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7D8" w:rsidRDefault="00F50A6D">
      <w:pPr>
        <w:widowControl w:val="0"/>
        <w:suppressAutoHyphens/>
        <w:ind w:firstLine="0"/>
        <w:rPr>
          <w:rFonts w:ascii="Calibri" w:hAnsi="Calibri" w:cs="Calibri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8" type="#_x0000_t75" style="position:absolute;left:0;text-align:left;margin-left:217.5pt;margin-top:-6pt;width:35.25pt;height:44.25pt;z-index:1;visibility:visible;mso-wrap-style:square;mso-wrap-distance-left:9pt;mso-wrap-distance-top:0;mso-wrap-distance-right:9.7pt;mso-wrap-distance-bottom:.75pt;mso-position-horizontal:absolute;mso-position-horizontal-relative:text;mso-position-vertical:absolute;mso-position-vertical-relative:text" o:allowincell="f" strokeweight="0">
            <v:imagedata r:id="rId8" o:title=""/>
            <w10:wrap type="square"/>
          </v:shape>
        </w:pict>
      </w:r>
      <w:bookmarkStart w:id="1" w:name="P63"/>
      <w:bookmarkStart w:id="2" w:name="__UnoMark__4631_4010473681"/>
      <w:bookmarkStart w:id="3" w:name="__UnoMark__4628_4010473681"/>
      <w:bookmarkStart w:id="4" w:name="sub_3000"/>
      <w:bookmarkEnd w:id="1"/>
      <w:bookmarkEnd w:id="2"/>
      <w:bookmarkEnd w:id="3"/>
      <w:bookmarkEnd w:id="4"/>
    </w:p>
    <w:tbl>
      <w:tblPr>
        <w:tblW w:w="9498" w:type="dxa"/>
        <w:tblInd w:w="113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98"/>
      </w:tblGrid>
      <w:tr w:rsidR="006157D8">
        <w:trPr>
          <w:trHeight w:val="876"/>
        </w:trPr>
        <w:tc>
          <w:tcPr>
            <w:tcW w:w="9498" w:type="dxa"/>
            <w:tcBorders>
              <w:bottom w:val="thinThickSmallGap" w:sz="24" w:space="0" w:color="00000A"/>
            </w:tcBorders>
          </w:tcPr>
          <w:p w:rsidR="006157D8" w:rsidRDefault="00F50A6D">
            <w:pPr>
              <w:keepNext/>
              <w:widowControl w:val="0"/>
              <w:suppressAutoHyphens/>
              <w:ind w:left="29" w:right="-2" w:firstLine="0"/>
              <w:jc w:val="center"/>
              <w:outlineLvl w:val="7"/>
              <w:rPr>
                <w:rFonts w:ascii="Times New Roman" w:hAnsi="Times New Roman" w:cs="Times New Roman"/>
                <w:b/>
                <w:color w:val="00000A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A"/>
                <w:szCs w:val="24"/>
              </w:rPr>
              <w:t xml:space="preserve"> Администрация Сорочинского муниципального округа Оренбургской области</w:t>
            </w:r>
          </w:p>
          <w:p w:rsidR="006157D8" w:rsidRDefault="006157D8">
            <w:pPr>
              <w:keepNext/>
              <w:widowControl w:val="0"/>
              <w:suppressAutoHyphens/>
              <w:ind w:left="29" w:right="-2"/>
              <w:jc w:val="center"/>
              <w:outlineLvl w:val="7"/>
              <w:rPr>
                <w:rFonts w:ascii="Times New Roman" w:hAnsi="Times New Roman" w:cs="Times New Roman"/>
                <w:b/>
                <w:color w:val="00000A"/>
                <w:szCs w:val="24"/>
              </w:rPr>
            </w:pPr>
          </w:p>
          <w:p w:rsidR="006157D8" w:rsidRDefault="00F50A6D">
            <w:pPr>
              <w:keepNext/>
              <w:widowControl w:val="0"/>
              <w:suppressAutoHyphens/>
              <w:ind w:left="29" w:right="-2" w:firstLine="0"/>
              <w:jc w:val="center"/>
              <w:outlineLvl w:val="7"/>
              <w:rPr>
                <w:rFonts w:ascii="Times New Roman" w:hAnsi="Times New Roman" w:cs="Times New Roman"/>
                <w:b/>
                <w:color w:val="00000A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A"/>
                <w:szCs w:val="24"/>
              </w:rPr>
              <w:t>П О С Т А Н О В Л Е Н И Е</w:t>
            </w:r>
          </w:p>
        </w:tc>
      </w:tr>
    </w:tbl>
    <w:p w:rsidR="006157D8" w:rsidRDefault="00F50A6D">
      <w:pPr>
        <w:ind w:left="426"/>
        <w:rPr>
          <w:color w:val="A6A6A6"/>
          <w:sz w:val="18"/>
          <w:szCs w:val="18"/>
        </w:rPr>
      </w:pPr>
      <w:r>
        <w:rPr>
          <w:color w:val="A6A6A6"/>
          <w:sz w:val="18"/>
          <w:szCs w:val="18"/>
        </w:rPr>
        <w:t xml:space="preserve">       </w:t>
      </w:r>
    </w:p>
    <w:p w:rsidR="006157D8" w:rsidRDefault="006157D8">
      <w:pPr>
        <w:ind w:left="426"/>
        <w:rPr>
          <w:rFonts w:ascii="Times New Roman" w:hAnsi="Times New Roman" w:cs="Times New Roman"/>
          <w:color w:val="A6A6A6"/>
          <w:sz w:val="16"/>
          <w:szCs w:val="16"/>
        </w:rPr>
      </w:pPr>
    </w:p>
    <w:p w:rsidR="006157D8" w:rsidRDefault="00F50A6D">
      <w:pPr>
        <w:ind w:left="426"/>
        <w:rPr>
          <w:rFonts w:ascii="Times New Roman" w:hAnsi="Times New Roman" w:cs="Times New Roman"/>
          <w:color w:val="A6A6A6"/>
          <w:sz w:val="16"/>
          <w:szCs w:val="16"/>
          <w:highlight w:val="white"/>
        </w:rPr>
      </w:pPr>
      <w:r>
        <w:rPr>
          <w:rFonts w:ascii="Times New Roman" w:hAnsi="Times New Roman" w:cs="Times New Roman"/>
          <w:color w:val="A6A6A6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color w:val="A6A6A6"/>
          <w:sz w:val="16"/>
          <w:szCs w:val="16"/>
          <w:highlight w:val="white"/>
        </w:rPr>
        <w:t xml:space="preserve"> </w:t>
      </w:r>
      <w:r>
        <w:rPr>
          <w:noProof/>
        </w:rPr>
        <w:pict>
          <v:shape id="Image2" o:spid="_x0000_s1027" type="#_x0000_t75" style="position:absolute;margin-left:0;margin-top:.05pt;width:230.25pt;height:28.35pt;z-index:3;visibility:visible;mso-wrap-style:square;mso-wrap-distance-left:0;mso-wrap-distance-top:0;mso-wrap-distance-right:0;mso-wrap-distance-bottom:0;mso-position-horizontal:left;mso-position-horizontal-relative:char;mso-position-vertical:absolute;mso-position-vertical-relative:line" o:allowincell="f">
            <v:imagedata r:id="rId9" o:title=""/>
            <w10:wrap anchory="line"/>
          </v:shape>
        </w:pict>
      </w:r>
      <w:r>
        <w:rPr>
          <w:rFonts w:ascii="Times New Roman" w:hAnsi="Times New Roman" w:cs="Times New Roman"/>
          <w:color w:val="A6A6A6"/>
          <w:sz w:val="16"/>
          <w:szCs w:val="16"/>
          <w:highlight w:val="white"/>
        </w:rPr>
        <w:t xml:space="preserve"> </w:t>
      </w:r>
    </w:p>
    <w:p w:rsidR="006157D8" w:rsidRDefault="00F50A6D">
      <w:pPr>
        <w:keepNext/>
        <w:tabs>
          <w:tab w:val="left" w:pos="0"/>
        </w:tabs>
        <w:suppressAutoHyphens/>
        <w:spacing w:after="200"/>
        <w:ind w:right="-2" w:firstLine="0"/>
        <w:outlineLvl w:val="7"/>
        <w:rPr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от _______________№__________</w:t>
      </w:r>
      <w:r>
        <w:rPr>
          <w:color w:val="00000A"/>
          <w:sz w:val="28"/>
          <w:szCs w:val="28"/>
        </w:rPr>
        <w:t xml:space="preserve">                             </w:t>
      </w:r>
    </w:p>
    <w:p w:rsidR="006157D8" w:rsidRDefault="006157D8">
      <w:pPr>
        <w:widowControl w:val="0"/>
        <w:suppressAutoHyphens/>
        <w:ind w:left="426" w:firstLine="567"/>
        <w:rPr>
          <w:rFonts w:ascii="Times New Roman" w:hAnsi="Times New Roman" w:cs="Times New Roman"/>
          <w:b/>
          <w:sz w:val="28"/>
          <w:szCs w:val="28"/>
        </w:rPr>
      </w:pPr>
    </w:p>
    <w:p w:rsidR="006157D8" w:rsidRDefault="00F50A6D">
      <w:pPr>
        <w:widowControl w:val="0"/>
        <w:suppressAutoHyphens/>
        <w:spacing w:line="276" w:lineRule="auto"/>
        <w:ind w:right="-2" w:firstLine="567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>
        <w:rPr>
          <w:rFonts w:ascii="Times New Roman" w:eastAsia="Arial" w:hAnsi="Times New Roman" w:cs="Times New Roman"/>
          <w:sz w:val="28"/>
          <w:szCs w:val="28"/>
        </w:rPr>
        <w:t>услуги «</w:t>
      </w:r>
      <w:r>
        <w:rPr>
          <w:rFonts w:ascii="Tinos" w:eastAsia="Tinos" w:hAnsi="Tinos" w:cs="Tinos"/>
          <w:sz w:val="28"/>
        </w:rPr>
        <w:t>Согласование проведения переустройства и (или) перепланировки помещения в многоквартирном доме</w:t>
      </w:r>
      <w:r>
        <w:rPr>
          <w:rFonts w:ascii="Times New Roman" w:eastAsia="Arial" w:hAnsi="Times New Roman" w:cs="Times New Roman"/>
          <w:sz w:val="28"/>
          <w:szCs w:val="28"/>
        </w:rPr>
        <w:t>»</w:t>
      </w:r>
    </w:p>
    <w:p w:rsidR="006157D8" w:rsidRDefault="006157D8">
      <w:pPr>
        <w:widowControl w:val="0"/>
        <w:suppressAutoHyphens/>
        <w:spacing w:line="276" w:lineRule="auto"/>
        <w:ind w:firstLine="567"/>
        <w:rPr>
          <w:rFonts w:eastAsia="Arial"/>
          <w:sz w:val="28"/>
          <w:szCs w:val="28"/>
        </w:rPr>
      </w:pPr>
    </w:p>
    <w:p w:rsidR="006157D8" w:rsidRDefault="00F50A6D">
      <w:pPr>
        <w:widowControl w:val="0"/>
        <w:suppressAutoHyphens/>
        <w:spacing w:line="276" w:lineRule="auto"/>
        <w:ind w:firstLine="567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bidi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от 20.03.2025 № 33-ФЗ «Об общих принципах организации местного самоуправления в единой системе публичной власти», постановлением Правительства Оренбургской области от 15.07.2016  № 525-п «О переводе в электронный вид государственных услуг и типовых муницип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альных услуг, предоставляемых в Оренбургской области»,  руководствуясь Уставом Сорочинского муниципального округа Оренбургской области</w:t>
      </w:r>
      <w:r>
        <w:rPr>
          <w:rFonts w:ascii="Times New Roman" w:eastAsia="Arial" w:hAnsi="Times New Roman" w:cs="Times New Roman"/>
          <w:sz w:val="28"/>
          <w:szCs w:val="28"/>
        </w:rPr>
        <w:t xml:space="preserve">, администрация Сорочинского муниципального округа Оренбургской области п о с т а н о в л я е т: </w:t>
      </w:r>
    </w:p>
    <w:p w:rsidR="006157D8" w:rsidRDefault="00F50A6D">
      <w:pPr>
        <w:pStyle w:val="affc"/>
        <w:widowControl w:val="0"/>
        <w:tabs>
          <w:tab w:val="left" w:pos="993"/>
        </w:tabs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администрат</w:t>
      </w:r>
      <w:r>
        <w:rPr>
          <w:rFonts w:ascii="Times New Roman" w:hAnsi="Times New Roman" w:cs="Times New Roman"/>
          <w:sz w:val="28"/>
          <w:szCs w:val="28"/>
        </w:rPr>
        <w:t>ивный регламент предоставления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услуги «</w:t>
      </w:r>
      <w:r>
        <w:rPr>
          <w:rFonts w:ascii="Tinos" w:eastAsia="Tinos" w:hAnsi="Tinos" w:cs="Tinos"/>
          <w:sz w:val="28"/>
        </w:rPr>
        <w:t>Согласование проведения переустройства и (или) перепл</w:t>
      </w:r>
      <w:r>
        <w:rPr>
          <w:rFonts w:ascii="Tinos" w:eastAsia="Tinos" w:hAnsi="Tinos" w:cs="Tinos"/>
          <w:sz w:val="28"/>
        </w:rPr>
        <w:t>а</w:t>
      </w:r>
      <w:r>
        <w:rPr>
          <w:rFonts w:ascii="Tinos" w:eastAsia="Tinos" w:hAnsi="Tinos" w:cs="Tinos"/>
          <w:sz w:val="28"/>
        </w:rPr>
        <w:t>нировки помещения в многоквартирном доме</w:t>
      </w:r>
      <w:r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6157D8" w:rsidRDefault="00F50A6D">
      <w:pPr>
        <w:pStyle w:val="affc"/>
        <w:widowControl w:val="0"/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 силу постановление администрации Сорочи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муниципального ок</w:t>
      </w:r>
      <w:r>
        <w:rPr>
          <w:rFonts w:ascii="Times New Roman" w:hAnsi="Times New Roman" w:cs="Times New Roman"/>
          <w:sz w:val="28"/>
          <w:szCs w:val="28"/>
        </w:rPr>
        <w:t>руга Оренбургской области от 28.12.2023 № 1774-п «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Об утверждении административного регламента предоставления муниц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и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пальной услуги «</w:t>
      </w:r>
      <w:r>
        <w:rPr>
          <w:rFonts w:ascii="Tinos" w:eastAsia="Tinos" w:hAnsi="Tinos" w:cs="Tinos"/>
          <w:sz w:val="28"/>
        </w:rPr>
        <w:t>Согласование проведения переустройства и (или) перепл</w:t>
      </w:r>
      <w:r>
        <w:rPr>
          <w:rFonts w:ascii="Tinos" w:eastAsia="Tinos" w:hAnsi="Tinos" w:cs="Tinos"/>
          <w:sz w:val="28"/>
        </w:rPr>
        <w:t>а</w:t>
      </w:r>
      <w:r>
        <w:rPr>
          <w:rFonts w:ascii="Tinos" w:eastAsia="Tinos" w:hAnsi="Tinos" w:cs="Tinos"/>
          <w:sz w:val="28"/>
        </w:rPr>
        <w:t>нировки помещения в многоквартирном доме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57D8" w:rsidRDefault="00F50A6D">
      <w:pPr>
        <w:widowControl w:val="0"/>
        <w:suppressAutoHyphens/>
        <w:spacing w:line="276" w:lineRule="auto"/>
        <w:ind w:firstLine="567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color w:val="auto"/>
          <w:sz w:val="28"/>
          <w:szCs w:val="28"/>
        </w:rPr>
        <w:t>3.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Контроль за исполнением н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астоящего постановления возложить на заместителя главы администрации муниципального округа по экономике и управлению имуществом Павлову Е.А. и на заместителя главы муниципального округа – начальника Управления архитектуры, градостроительства и капитального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 xml:space="preserve"> строительства администрации муниципального округа – главного архитектора Крестьянова А.Ф.</w:t>
      </w:r>
    </w:p>
    <w:p w:rsidR="006157D8" w:rsidRDefault="00F50A6D">
      <w:pPr>
        <w:spacing w:line="276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4. Постановление вступает в силу после его официального опубликов</w:t>
      </w:r>
      <w:r>
        <w:rPr>
          <w:rFonts w:ascii="Times New Roman" w:hAnsi="Times New Roman" w:cs="Times New Roman"/>
          <w:sz w:val="28"/>
          <w:szCs w:val="28"/>
          <w:lang w:bidi="ru-RU"/>
        </w:rPr>
        <w:t>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ния в информационном бюллетене «Сорочинск официальный» и подлежит </w:t>
      </w: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>размещению на Портале муниципальн</w:t>
      </w:r>
      <w:r>
        <w:rPr>
          <w:rFonts w:ascii="Times New Roman" w:hAnsi="Times New Roman" w:cs="Times New Roman"/>
          <w:sz w:val="28"/>
          <w:szCs w:val="28"/>
          <w:lang w:bidi="ru-RU"/>
        </w:rPr>
        <w:t>ого образования Сорочинский мун</w:t>
      </w:r>
      <w:r>
        <w:rPr>
          <w:rFonts w:ascii="Times New Roman" w:hAnsi="Times New Roman" w:cs="Times New Roman"/>
          <w:sz w:val="28"/>
          <w:szCs w:val="28"/>
          <w:lang w:bidi="ru-RU"/>
        </w:rPr>
        <w:t>и</w:t>
      </w:r>
      <w:r>
        <w:rPr>
          <w:rFonts w:ascii="Times New Roman" w:hAnsi="Times New Roman" w:cs="Times New Roman"/>
          <w:sz w:val="28"/>
          <w:szCs w:val="28"/>
          <w:lang w:bidi="ru-RU"/>
        </w:rPr>
        <w:t>ципальный округ Оренбургской области в сети «Интернет» (</w:t>
      </w:r>
      <w:hyperlink r:id="rId10">
        <w:r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bidi="ru-RU"/>
          </w:rPr>
          <w:t>http</w:t>
        </w:r>
        <w:r>
          <w:rPr>
            <w:rFonts w:ascii="Times New Roman" w:hAnsi="Times New Roman" w:cs="Times New Roman"/>
            <w:color w:val="0000FF"/>
            <w:sz w:val="28"/>
            <w:szCs w:val="28"/>
            <w:u w:val="single"/>
            <w:lang w:bidi="ru-RU"/>
          </w:rPr>
          <w:t>://</w:t>
        </w:r>
        <w:r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bidi="ru-RU"/>
          </w:rPr>
          <w:t>sorochinsk</w:t>
        </w:r>
        <w:r>
          <w:rPr>
            <w:rFonts w:ascii="Times New Roman" w:hAnsi="Times New Roman" w:cs="Times New Roman"/>
            <w:color w:val="0000FF"/>
            <w:sz w:val="28"/>
            <w:szCs w:val="28"/>
            <w:u w:val="single"/>
            <w:lang w:bidi="ru-RU"/>
          </w:rPr>
          <w:t>56.</w:t>
        </w:r>
        <w:r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bidi="ru-RU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lang w:bidi="ru-RU"/>
        </w:rPr>
        <w:t>).</w:t>
      </w:r>
    </w:p>
    <w:p w:rsidR="006157D8" w:rsidRDefault="006157D8">
      <w:pPr>
        <w:spacing w:line="276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bidi="ru-RU"/>
        </w:rPr>
      </w:pPr>
    </w:p>
    <w:p w:rsidR="006157D8" w:rsidRDefault="006157D8">
      <w:pPr>
        <w:spacing w:line="276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bidi="ru-RU"/>
        </w:rPr>
      </w:pPr>
    </w:p>
    <w:p w:rsidR="006157D8" w:rsidRDefault="006157D8">
      <w:pPr>
        <w:suppressAutoHyphens/>
        <w:ind w:firstLine="567"/>
        <w:rPr>
          <w:rFonts w:ascii="Times New Roman" w:eastAsia="Arial" w:hAnsi="Times New Roman" w:cs="Times New Roman"/>
          <w:sz w:val="28"/>
        </w:rPr>
      </w:pPr>
    </w:p>
    <w:p w:rsidR="006157D8" w:rsidRDefault="00F50A6D">
      <w:pPr>
        <w:suppressAutoHyphens/>
        <w:ind w:firstLine="0"/>
        <w:rPr>
          <w:rFonts w:ascii="Times New Roman" w:eastAsia="Arial" w:hAnsi="Times New Roman" w:cs="Times New Roman"/>
          <w:sz w:val="28"/>
        </w:rPr>
      </w:pPr>
      <w:r>
        <w:rPr>
          <w:rFonts w:ascii="Times New Roman" w:eastAsia="Arial" w:hAnsi="Times New Roman" w:cs="Times New Roman"/>
          <w:sz w:val="28"/>
        </w:rPr>
        <w:t>Глава Сорочинского</w:t>
      </w:r>
    </w:p>
    <w:p w:rsidR="006157D8" w:rsidRDefault="00F50A6D">
      <w:pPr>
        <w:suppressAutoHyphens/>
        <w:ind w:firstLine="0"/>
        <w:rPr>
          <w:rFonts w:ascii="Times New Roman" w:eastAsia="Arial" w:hAnsi="Times New Roman" w:cs="Times New Roman"/>
          <w:sz w:val="28"/>
        </w:rPr>
      </w:pPr>
      <w:r>
        <w:rPr>
          <w:rFonts w:ascii="Times New Roman" w:eastAsia="Arial" w:hAnsi="Times New Roman" w:cs="Times New Roman"/>
          <w:sz w:val="28"/>
        </w:rPr>
        <w:t xml:space="preserve">муниципального округа                                                         </w:t>
      </w:r>
      <w:r>
        <w:rPr>
          <w:rFonts w:ascii="Times New Roman" w:eastAsia="Arial" w:hAnsi="Times New Roman" w:cs="Times New Roman"/>
          <w:sz w:val="28"/>
        </w:rPr>
        <w:t>Т.П. Мелентьева</w:t>
      </w:r>
    </w:p>
    <w:p w:rsidR="006157D8" w:rsidRDefault="006157D8">
      <w:pPr>
        <w:suppressAutoHyphens/>
        <w:ind w:left="426"/>
        <w:rPr>
          <w:rFonts w:ascii="Times New Roman" w:eastAsia="Arial" w:hAnsi="Times New Roman" w:cs="Times New Roman"/>
          <w:sz w:val="28"/>
        </w:rPr>
      </w:pPr>
    </w:p>
    <w:p w:rsidR="006157D8" w:rsidRDefault="00F50A6D">
      <w:pPr>
        <w:widowControl w:val="0"/>
        <w:ind w:left="426"/>
        <w:jc w:val="center"/>
        <w:rPr>
          <w:rFonts w:ascii="Times New Roman" w:eastAsia="Microsoft Sans Serif" w:hAnsi="Times New Roman" w:cs="Times New Roman"/>
          <w:color w:val="A6A6A6"/>
          <w:sz w:val="18"/>
          <w:szCs w:val="18"/>
          <w:lang w:bidi="ru-RU"/>
        </w:rPr>
      </w:pPr>
      <w:r>
        <w:rPr>
          <w:rFonts w:ascii="Times New Roman" w:eastAsia="Microsoft Sans Serif" w:hAnsi="Times New Roman" w:cs="Times New Roman"/>
          <w:color w:val="A6A6A6"/>
          <w:sz w:val="18"/>
          <w:szCs w:val="18"/>
          <w:lang w:bidi="ru-RU"/>
        </w:rPr>
        <w:t xml:space="preserve"> </w:t>
      </w:r>
      <w:r>
        <w:rPr>
          <w:noProof/>
        </w:rPr>
        <w:pict>
          <v:shape id="Image1" o:spid="_x0000_s1026" type="#_x0000_t75" style="position:absolute;margin-left:0;margin-top:.05pt;width:226.55pt;height:85.05pt;z-index:2;visibility:visible;mso-wrap-style:square;mso-wrap-distance-left:0;mso-wrap-distance-top:0;mso-wrap-distance-right:0;mso-wrap-distance-bottom:0;mso-position-horizontal:left;mso-position-horizontal-relative:char;mso-position-vertical:absolute;mso-position-vertical-relative:line" o:allowincell="f">
            <v:imagedata r:id="rId11" o:title=""/>
            <w10:wrap anchory="line"/>
          </v:shape>
        </w:pict>
      </w:r>
      <w:r>
        <w:rPr>
          <w:rFonts w:ascii="Times New Roman" w:eastAsia="Microsoft Sans Serif" w:hAnsi="Times New Roman" w:cs="Times New Roman"/>
          <w:color w:val="A6A6A6"/>
          <w:sz w:val="18"/>
          <w:szCs w:val="18"/>
          <w:lang w:bidi="ru-RU"/>
        </w:rPr>
        <w:t xml:space="preserve"> </w:t>
      </w: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6157D8">
      <w:pPr>
        <w:suppressAutoHyphens/>
        <w:rPr>
          <w:rFonts w:ascii="Times New Roman" w:eastAsia="Arial" w:hAnsi="Times New Roman" w:cs="Times New Roman"/>
          <w:sz w:val="18"/>
          <w:szCs w:val="18"/>
        </w:rPr>
      </w:pPr>
    </w:p>
    <w:p w:rsidR="006157D8" w:rsidRDefault="00F50A6D">
      <w:pPr>
        <w:suppressAutoHyphens/>
        <w:ind w:firstLine="0"/>
        <w:rPr>
          <w:rFonts w:ascii="Times New Roman" w:eastAsia="Arial" w:hAnsi="Times New Roman" w:cs="Times New Roman"/>
          <w:sz w:val="18"/>
          <w:szCs w:val="18"/>
        </w:rPr>
      </w:pPr>
      <w:r>
        <w:rPr>
          <w:rFonts w:ascii="Times New Roman" w:eastAsia="Arial" w:hAnsi="Times New Roman" w:cs="Times New Roman"/>
          <w:sz w:val="18"/>
          <w:szCs w:val="18"/>
        </w:rPr>
        <w:t xml:space="preserve">Разослано: в дело, Павловой Е.А., </w:t>
      </w:r>
      <w:r>
        <w:rPr>
          <w:rFonts w:ascii="Times New Roman" w:eastAsia="Arial" w:hAnsi="Times New Roman" w:cs="Times New Roman"/>
          <w:color w:val="auto"/>
          <w:sz w:val="18"/>
          <w:szCs w:val="18"/>
        </w:rPr>
        <w:t>Крестьянову А.Ф.,</w:t>
      </w:r>
      <w:r>
        <w:rPr>
          <w:rFonts w:ascii="Times New Roman" w:eastAsia="Arial" w:hAnsi="Times New Roman" w:cs="Times New Roman"/>
          <w:color w:val="C00000"/>
          <w:sz w:val="18"/>
          <w:szCs w:val="18"/>
        </w:rPr>
        <w:t xml:space="preserve"> </w:t>
      </w:r>
      <w:r>
        <w:rPr>
          <w:rFonts w:ascii="Times New Roman" w:eastAsia="Arial" w:hAnsi="Times New Roman" w:cs="Times New Roman"/>
          <w:sz w:val="18"/>
          <w:szCs w:val="18"/>
        </w:rPr>
        <w:t>Управлению архитектуры, МКУ «МФЦ», отделу по экономике, Зениной И.В.., прокуратуру</w:t>
      </w:r>
    </w:p>
    <w:p w:rsidR="006157D8" w:rsidRDefault="00F50A6D">
      <w:pPr>
        <w:ind w:left="4395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Приложение</w:t>
      </w:r>
    </w:p>
    <w:p w:rsidR="006157D8" w:rsidRDefault="00F50A6D">
      <w:pPr>
        <w:suppressAutoHyphens/>
        <w:ind w:left="4395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к постановлению администрации</w:t>
      </w:r>
    </w:p>
    <w:p w:rsidR="006157D8" w:rsidRDefault="00F50A6D">
      <w:pPr>
        <w:suppressAutoHyphens/>
        <w:ind w:left="4395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Сорочинского муниципального    </w:t>
      </w:r>
    </w:p>
    <w:p w:rsidR="006157D8" w:rsidRDefault="00F50A6D">
      <w:pPr>
        <w:suppressAutoHyphens/>
        <w:ind w:left="4395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округа Оренбургской области</w:t>
      </w:r>
    </w:p>
    <w:p w:rsidR="006157D8" w:rsidRDefault="00F50A6D">
      <w:pPr>
        <w:suppressAutoHyphens/>
        <w:ind w:left="4395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от______________№____________</w:t>
      </w:r>
    </w:p>
    <w:p w:rsidR="006157D8" w:rsidRDefault="006157D8">
      <w:pPr>
        <w:ind w:left="720" w:firstLine="0"/>
        <w:contextualSpacing/>
        <w:jc w:val="center"/>
        <w:rPr>
          <w:rFonts w:ascii="Tinos" w:eastAsia="Tinos" w:hAnsi="Tinos" w:cs="Tinos"/>
          <w:sz w:val="28"/>
          <w:highlight w:val="white"/>
        </w:rPr>
      </w:pPr>
    </w:p>
    <w:p w:rsidR="006157D8" w:rsidRDefault="006157D8">
      <w:pPr>
        <w:ind w:left="720" w:firstLine="0"/>
        <w:contextualSpacing/>
        <w:jc w:val="center"/>
        <w:rPr>
          <w:rFonts w:ascii="Tinos" w:eastAsia="Tinos" w:hAnsi="Tinos" w:cs="Tinos"/>
          <w:sz w:val="28"/>
          <w:highlight w:val="white"/>
        </w:rPr>
      </w:pPr>
    </w:p>
    <w:p w:rsidR="006157D8" w:rsidRDefault="00F50A6D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  <w:highlight w:val="white"/>
        </w:rPr>
      </w:pPr>
      <w:r>
        <w:rPr>
          <w:rFonts w:ascii="Times New Roman" w:eastAsia="Tinos" w:hAnsi="Times New Roman" w:cs="Times New Roman"/>
          <w:sz w:val="28"/>
          <w:highlight w:val="white"/>
        </w:rPr>
        <w:t>Административный регламент</w:t>
      </w:r>
    </w:p>
    <w:p w:rsidR="006157D8" w:rsidRDefault="00F50A6D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 xml:space="preserve"> предоставления муниципальной услуги</w:t>
      </w:r>
    </w:p>
    <w:p w:rsidR="006157D8" w:rsidRDefault="00F50A6D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«Согласование проведения переустройства и (или) перепланировки</w:t>
      </w:r>
    </w:p>
    <w:p w:rsidR="006157D8" w:rsidRDefault="00F50A6D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  <w:highlight w:val="white"/>
        </w:rPr>
        <w:t>помещения в многоквартирном доме»</w:t>
      </w:r>
    </w:p>
    <w:p w:rsidR="006157D8" w:rsidRDefault="006157D8">
      <w:pPr>
        <w:ind w:left="720" w:firstLine="0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bookmarkStart w:id="5" w:name="sub_3000_КKKKKо____п____иyyyyя_____1"/>
      <w:bookmarkEnd w:id="5"/>
      <w:r>
        <w:rPr>
          <w:rFonts w:ascii="Times New Roman" w:eastAsia="Tinos" w:hAnsi="Times New Roman" w:cs="Times New Roman"/>
          <w:sz w:val="28"/>
          <w:highlight w:val="white"/>
        </w:rPr>
        <w:t>I.</w:t>
      </w:r>
      <w:r>
        <w:rPr>
          <w:rFonts w:ascii="Times New Roman" w:eastAsia="Tinos" w:hAnsi="Times New Roman" w:cs="Times New Roman"/>
          <w:sz w:val="28"/>
          <w:highlight w:val="white"/>
        </w:rPr>
        <w:t xml:space="preserve"> Общие положения</w:t>
      </w:r>
    </w:p>
    <w:p w:rsidR="006157D8" w:rsidRDefault="006157D8">
      <w:pPr>
        <w:ind w:left="720" w:firstLine="0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ind w:left="720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Предмет регулирования административного регламента</w:t>
      </w:r>
    </w:p>
    <w:p w:rsidR="006157D8" w:rsidRDefault="006157D8">
      <w:pPr>
        <w:ind w:left="720" w:firstLine="0"/>
        <w:contextualSpacing/>
        <w:rPr>
          <w:rFonts w:ascii="Times New Roman" w:hAnsi="Times New Roman" w:cs="Times New Roman"/>
        </w:rPr>
      </w:pP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1.1 Административный регламент предоставления муниципальной услуги «Согласование проведения переустройства и (или) перепланировки помещения в многоквартирном доме» (далее соответственно </w:t>
      </w:r>
      <w:r>
        <w:rPr>
          <w:rFonts w:ascii="Times New Roman" w:eastAsia="Tinos" w:hAnsi="Times New Roman" w:cs="Times New Roman"/>
          <w:sz w:val="28"/>
        </w:rPr>
        <w:t>- муниципал</w:t>
      </w:r>
      <w:r>
        <w:rPr>
          <w:rFonts w:ascii="Times New Roman" w:eastAsia="Tinos" w:hAnsi="Times New Roman" w:cs="Times New Roman"/>
          <w:sz w:val="28"/>
        </w:rPr>
        <w:t>ь</w:t>
      </w:r>
      <w:r>
        <w:rPr>
          <w:rFonts w:ascii="Times New Roman" w:eastAsia="Tinos" w:hAnsi="Times New Roman" w:cs="Times New Roman"/>
          <w:sz w:val="28"/>
        </w:rPr>
        <w:t>ная услуга) устанавливает порядок и стандарт предоставления муниципал</w:t>
      </w:r>
      <w:r>
        <w:rPr>
          <w:rFonts w:ascii="Times New Roman" w:eastAsia="Tinos" w:hAnsi="Times New Roman" w:cs="Times New Roman"/>
          <w:sz w:val="28"/>
        </w:rPr>
        <w:t>ь</w:t>
      </w:r>
      <w:r>
        <w:rPr>
          <w:rFonts w:ascii="Times New Roman" w:eastAsia="Tinos" w:hAnsi="Times New Roman" w:cs="Times New Roman"/>
          <w:sz w:val="28"/>
        </w:rPr>
        <w:t>ной услуги.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bookmarkStart w:id="6" w:name="sub_30013"/>
      <w:bookmarkEnd w:id="6"/>
      <w:r>
        <w:rPr>
          <w:rFonts w:ascii="Times New Roman" w:eastAsia="Tinos" w:hAnsi="Times New Roman" w:cs="Times New Roman"/>
          <w:sz w:val="28"/>
        </w:rPr>
        <w:t>Переустройство помещения в многоквартирном доме представляет с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бой установку, замену или перенос инженерных сетей, санитарно-технического, электрического или друг</w:t>
      </w:r>
      <w:r>
        <w:rPr>
          <w:rFonts w:ascii="Times New Roman" w:eastAsia="Tinos" w:hAnsi="Times New Roman" w:cs="Times New Roman"/>
          <w:sz w:val="28"/>
        </w:rPr>
        <w:t>ого оборудования, требующие внес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ния изменения в технический паспорт помещения в многоквартирном доме.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bookmarkStart w:id="7" w:name="sub_30012"/>
      <w:bookmarkStart w:id="8" w:name="sub_30012_КKKKKо____п____иyyyyя_____1"/>
      <w:bookmarkEnd w:id="7"/>
      <w:bookmarkEnd w:id="8"/>
      <w:r>
        <w:rPr>
          <w:rFonts w:ascii="Times New Roman" w:eastAsia="Tinos" w:hAnsi="Times New Roman" w:cs="Times New Roman"/>
          <w:sz w:val="28"/>
        </w:rPr>
        <w:t>Перепланировка помещения в многоквартирном доме представляет с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бой изменение его конфигурации, требующее внесения изменения в технич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ский паспорт помещен</w:t>
      </w:r>
      <w:r>
        <w:rPr>
          <w:rFonts w:ascii="Times New Roman" w:eastAsia="Tinos" w:hAnsi="Times New Roman" w:cs="Times New Roman"/>
          <w:sz w:val="28"/>
        </w:rPr>
        <w:t>ия в многоквартирном доме.</w:t>
      </w:r>
    </w:p>
    <w:p w:rsidR="006157D8" w:rsidRDefault="00F50A6D">
      <w:pPr>
        <w:ind w:firstLine="709"/>
        <w:contextualSpacing/>
        <w:rPr>
          <w:rFonts w:ascii="Times New Roman" w:eastAsia="Tinos" w:hAnsi="Times New Roman" w:cs="Times New Roman"/>
          <w:sz w:val="28"/>
        </w:rPr>
      </w:pPr>
      <w:bookmarkStart w:id="9" w:name="sub_30012_КKKKKо____п____иyyyyя_____2"/>
      <w:bookmarkEnd w:id="9"/>
      <w:r>
        <w:rPr>
          <w:rFonts w:ascii="Times New Roman" w:eastAsia="Tinos" w:hAnsi="Times New Roman" w:cs="Times New Roman"/>
          <w:sz w:val="28"/>
        </w:rPr>
        <w:t>Настоящий Административный регламент не распространяется на пр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ведение работ по реконструкции объектов капитального строительства.</w:t>
      </w:r>
    </w:p>
    <w:p w:rsidR="006157D8" w:rsidRDefault="006157D8">
      <w:pPr>
        <w:ind w:firstLine="709"/>
        <w:contextualSpacing/>
        <w:rPr>
          <w:rFonts w:ascii="Times New Roman" w:hAnsi="Times New Roman" w:cs="Times New Roman"/>
        </w:rPr>
      </w:pPr>
    </w:p>
    <w:p w:rsidR="006157D8" w:rsidRDefault="00F50A6D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Круг заявителей:</w:t>
      </w:r>
    </w:p>
    <w:p w:rsidR="006157D8" w:rsidRDefault="006157D8">
      <w:pPr>
        <w:ind w:left="720" w:firstLine="0"/>
        <w:contextualSpacing/>
        <w:rPr>
          <w:rFonts w:ascii="Times New Roman" w:hAnsi="Times New Roman" w:cs="Times New Roman"/>
        </w:rPr>
      </w:pP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1.2. Заявителями на получение муниципальной услуги выступают ф</w:t>
      </w:r>
      <w:r>
        <w:rPr>
          <w:rFonts w:ascii="Times New Roman" w:eastAsia="Tinos" w:hAnsi="Times New Roman" w:cs="Times New Roman"/>
          <w:sz w:val="28"/>
        </w:rPr>
        <w:t>и</w:t>
      </w:r>
      <w:r>
        <w:rPr>
          <w:rFonts w:ascii="Times New Roman" w:eastAsia="Tinos" w:hAnsi="Times New Roman" w:cs="Times New Roman"/>
          <w:sz w:val="28"/>
        </w:rPr>
        <w:t>зические или юри</w:t>
      </w:r>
      <w:r>
        <w:rPr>
          <w:rFonts w:ascii="Times New Roman" w:eastAsia="Tinos" w:hAnsi="Times New Roman" w:cs="Times New Roman"/>
          <w:sz w:val="28"/>
        </w:rPr>
        <w:t>дические лица, являющиеся собственниками помещения в многоквартирном доме либо уполномоченными наймодателями в соотве</w:t>
      </w:r>
      <w:r>
        <w:rPr>
          <w:rFonts w:ascii="Times New Roman" w:eastAsia="Tinos" w:hAnsi="Times New Roman" w:cs="Times New Roman"/>
          <w:sz w:val="28"/>
        </w:rPr>
        <w:t>т</w:t>
      </w:r>
      <w:r>
        <w:rPr>
          <w:rFonts w:ascii="Times New Roman" w:eastAsia="Tinos" w:hAnsi="Times New Roman" w:cs="Times New Roman"/>
          <w:sz w:val="28"/>
        </w:rPr>
        <w:t>ствии с подпунктом 5 части 2 статьи 26 ЖК РФ нанимателями жилых пом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щений по договорам социального найма, имеющие намерение осуществить пе</w:t>
      </w:r>
      <w:r>
        <w:rPr>
          <w:rFonts w:ascii="Times New Roman" w:eastAsia="Tinos" w:hAnsi="Times New Roman" w:cs="Times New Roman"/>
          <w:sz w:val="28"/>
        </w:rPr>
        <w:t>реустройство и (или) перепланировку помещения в многоквартирном доме (далее - заявитель).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Интересы заявителей, указанных в пункте 1.2 Административного регламента, могут представлять их уполномоченные представители, полн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мочия которых должны быть подт</w:t>
      </w:r>
      <w:r>
        <w:rPr>
          <w:rFonts w:ascii="Times New Roman" w:hAnsi="Times New Roman" w:cs="Times New Roman"/>
          <w:sz w:val="28"/>
          <w:szCs w:val="28"/>
        </w:rPr>
        <w:t>верждены доверенностью, оформленной в соответствии с требованиями законодательства Российской Федерации, либо представители юридических лиц, выполняющих функции застройщика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ответствии с пунктом 16 статьи 1 ГрК РФ, имеющие право действовать от имени юри</w:t>
      </w:r>
      <w:r>
        <w:rPr>
          <w:rFonts w:ascii="Times New Roman" w:hAnsi="Times New Roman" w:cs="Times New Roman"/>
          <w:sz w:val="28"/>
          <w:szCs w:val="28"/>
        </w:rPr>
        <w:t>дических лиц без доверенности.</w:t>
      </w:r>
    </w:p>
    <w:p w:rsidR="006157D8" w:rsidRDefault="006157D8">
      <w:pPr>
        <w:ind w:firstLine="709"/>
        <w:contextualSpacing/>
        <w:rPr>
          <w:rFonts w:ascii="Times New Roman" w:eastAsia="Tinos" w:hAnsi="Times New Roman" w:cs="Times New Roman"/>
          <w:sz w:val="28"/>
        </w:rPr>
      </w:pPr>
    </w:p>
    <w:p w:rsidR="006157D8" w:rsidRDefault="00F50A6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</w:t>
      </w:r>
      <w:r>
        <w:rPr>
          <w:rFonts w:ascii="Times New Roman" w:hAnsi="Times New Roman" w:cs="Times New Roman"/>
          <w:b w:val="0"/>
          <w:sz w:val="28"/>
          <w:szCs w:val="28"/>
        </w:rPr>
        <w:t>портал государственных и муниципальных услуг (функций)»</w:t>
      </w:r>
    </w:p>
    <w:p w:rsidR="006157D8" w:rsidRDefault="006157D8">
      <w:pPr>
        <w:ind w:firstLine="709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заявителю в соответствии с   категориями (признаками) заявителей, сведения о которых размещаются в федеральной государственной информационной системе «Федеральный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естр государственных и муниципальных услуг (функций)» </w:t>
      </w:r>
      <w:r>
        <w:rPr>
          <w:rFonts w:ascii="Times New Roman" w:hAnsi="Times New Roman" w:cs="Times New Roman"/>
          <w:sz w:val="28"/>
          <w:szCs w:val="28"/>
        </w:rPr>
        <w:t>и в ЕПГУ (иде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тификаторы категорий (признаков) заявителей указаны в приложении № 2 к Административному регламенту). </w:t>
      </w:r>
      <w:r>
        <w:rPr>
          <w:rFonts w:ascii="Times New Roman" w:eastAsia="Tinos" w:hAnsi="Times New Roman" w:cs="Times New Roman"/>
          <w:sz w:val="28"/>
        </w:rPr>
        <w:t xml:space="preserve"> </w:t>
      </w:r>
    </w:p>
    <w:p w:rsidR="006157D8" w:rsidRDefault="006157D8">
      <w:pPr>
        <w:contextualSpacing/>
        <w:rPr>
          <w:rFonts w:ascii="Times New Roman" w:hAnsi="Times New Roman" w:cs="Times New Roman"/>
        </w:rPr>
      </w:pPr>
    </w:p>
    <w:p w:rsidR="006157D8" w:rsidRDefault="00F50A6D">
      <w:pPr>
        <w:ind w:firstLine="709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II. Стандарт предоставления муниципальной услуги</w:t>
      </w:r>
    </w:p>
    <w:p w:rsidR="006157D8" w:rsidRDefault="006157D8">
      <w:pPr>
        <w:ind w:firstLine="709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Наименование муниципальной услуги</w:t>
      </w:r>
    </w:p>
    <w:p w:rsidR="006157D8" w:rsidRDefault="006157D8">
      <w:pPr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</w:p>
    <w:p w:rsidR="006157D8" w:rsidRDefault="00F50A6D">
      <w:pPr>
        <w:ind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          2.1. Наименование муниципальной услуги -  </w:t>
      </w:r>
      <w:r>
        <w:rPr>
          <w:rFonts w:ascii="Times New Roman" w:eastAsia="Tinos" w:hAnsi="Times New Roman" w:cs="Times New Roman"/>
          <w:sz w:val="28"/>
        </w:rPr>
        <w:t>«Согласование проведения переустройства и (или) перепланировки помещения в многоквартирном д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ме».</w:t>
      </w:r>
    </w:p>
    <w:p w:rsidR="006157D8" w:rsidRDefault="006157D8">
      <w:pPr>
        <w:ind w:left="720" w:firstLine="0"/>
        <w:contextualSpacing/>
        <w:rPr>
          <w:rFonts w:ascii="Times New Roman" w:eastAsia="Tinos" w:hAnsi="Times New Roman" w:cs="Times New Roman"/>
          <w:sz w:val="28"/>
        </w:rPr>
      </w:pPr>
    </w:p>
    <w:p w:rsidR="006157D8" w:rsidRDefault="00F50A6D">
      <w:pPr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Наименование органа, предоставляющего муниципальную услугу</w:t>
      </w:r>
    </w:p>
    <w:p w:rsidR="006157D8" w:rsidRDefault="006157D8">
      <w:pPr>
        <w:ind w:left="720" w:firstLine="0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nos" w:hAnsi="Times New Roman" w:cs="Times New Roman"/>
          <w:sz w:val="28"/>
        </w:rPr>
        <w:t xml:space="preserve">2.2. </w:t>
      </w:r>
      <w:r>
        <w:rPr>
          <w:rFonts w:ascii="Times New Roman" w:hAnsi="Times New Roman" w:cs="Times New Roman"/>
          <w:bCs/>
          <w:sz w:val="28"/>
          <w:szCs w:val="28"/>
        </w:rPr>
        <w:t>Муниципальная услуга предоставляется администрацией Сорочи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ского муниципального округа Оренб</w:t>
      </w:r>
      <w:r>
        <w:rPr>
          <w:rFonts w:ascii="Times New Roman" w:hAnsi="Times New Roman" w:cs="Times New Roman"/>
          <w:bCs/>
          <w:sz w:val="28"/>
          <w:szCs w:val="28"/>
        </w:rPr>
        <w:t xml:space="preserve">ургской области (далее – орган местного самоуправления).                 </w:t>
      </w:r>
    </w:p>
    <w:p w:rsidR="006157D8" w:rsidRDefault="00F50A6D">
      <w:pPr>
        <w:tabs>
          <w:tab w:val="left" w:pos="3719"/>
          <w:tab w:val="center" w:pos="446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Уполномоченным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органом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предоставлению муниципальной услуги является Управление архитектуры, градостроительства и капитального стр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ительства администрации Сорочинского муниципальн</w:t>
      </w:r>
      <w:r>
        <w:rPr>
          <w:rFonts w:ascii="Times New Roman" w:hAnsi="Times New Roman" w:cs="Times New Roman"/>
          <w:bCs/>
          <w:sz w:val="28"/>
          <w:szCs w:val="28"/>
        </w:rPr>
        <w:t>ого округа Оренбур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ской области (далее – уполномоченный орган)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57D8" w:rsidRDefault="006157D8">
      <w:pPr>
        <w:tabs>
          <w:tab w:val="left" w:pos="3719"/>
          <w:tab w:val="center" w:pos="446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6157D8" w:rsidRDefault="00F50A6D">
      <w:pPr>
        <w:ind w:firstLine="709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Результат предоставления муниципальной услуги</w:t>
      </w:r>
    </w:p>
    <w:p w:rsidR="006157D8" w:rsidRDefault="006157D8">
      <w:pPr>
        <w:ind w:firstLine="709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2.3. В случае обращения заявителя за согласованием проведения пер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устройства и (или) перепланировки помещения в многоквартирном доме: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решение о </w:t>
      </w:r>
      <w:r>
        <w:rPr>
          <w:rFonts w:ascii="Times New Roman" w:eastAsia="Tinos" w:hAnsi="Times New Roman" w:cs="Times New Roman"/>
          <w:sz w:val="28"/>
        </w:rPr>
        <w:t>согласовании или об отказе в согласовании переустройства и (или) перепланировки помещения в многоквартирном доме, по форме, утвержденной приказом Минстроя России от 04.04.2024 № 240/пр «Об утверждении формы заявления о переустройстве и (или) перепланировке</w:t>
      </w:r>
      <w:r>
        <w:rPr>
          <w:rFonts w:ascii="Times New Roman" w:eastAsia="Tinos" w:hAnsi="Times New Roman" w:cs="Times New Roman"/>
          <w:sz w:val="28"/>
        </w:rPr>
        <w:t xml:space="preserve"> п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мещения в многоквартирном доме и формы документа, подтверждающего принятие решения о согласовании или об отказе в согласовании переустро</w:t>
      </w:r>
      <w:r>
        <w:rPr>
          <w:rFonts w:ascii="Times New Roman" w:eastAsia="Tinos" w:hAnsi="Times New Roman" w:cs="Times New Roman"/>
          <w:sz w:val="28"/>
        </w:rPr>
        <w:t>й</w:t>
      </w:r>
      <w:r>
        <w:rPr>
          <w:rFonts w:ascii="Times New Roman" w:eastAsia="Tinos" w:hAnsi="Times New Roman" w:cs="Times New Roman"/>
          <w:sz w:val="28"/>
        </w:rPr>
        <w:lastRenderedPageBreak/>
        <w:t>ства и (или) перепланировки помещения в многоквартирном доме» (прил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жение № 10).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2.4. В случае обращения заявителя з</w:t>
      </w:r>
      <w:r>
        <w:rPr>
          <w:rFonts w:ascii="Times New Roman" w:eastAsia="Tinos" w:hAnsi="Times New Roman" w:cs="Times New Roman"/>
          <w:sz w:val="28"/>
        </w:rPr>
        <w:t>а согласованием акта завершения работ по переустройству и (или) перепланировке помещения в многоква</w:t>
      </w:r>
      <w:r>
        <w:rPr>
          <w:rFonts w:ascii="Times New Roman" w:eastAsia="Tinos" w:hAnsi="Times New Roman" w:cs="Times New Roman"/>
          <w:sz w:val="28"/>
        </w:rPr>
        <w:t>р</w:t>
      </w:r>
      <w:r>
        <w:rPr>
          <w:rFonts w:ascii="Times New Roman" w:eastAsia="Tinos" w:hAnsi="Times New Roman" w:cs="Times New Roman"/>
          <w:sz w:val="28"/>
        </w:rPr>
        <w:t>тирном доме: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согласованный акт приёмочной комиссии о проведении работ пер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устройства и (или) перепланировки жилого помещения в многоквартирном доме;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решение</w:t>
      </w:r>
      <w:r>
        <w:rPr>
          <w:rFonts w:ascii="Times New Roman" w:eastAsia="Tinos" w:hAnsi="Times New Roman" w:cs="Times New Roman"/>
          <w:sz w:val="28"/>
        </w:rPr>
        <w:t xml:space="preserve"> об отказе в согласовании работ по переустройству и (или) п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репланировке жилого помещения в многоквартирном доме (приложение        № 6).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Документом, содержащим результат предоставления муниципальной услуги, является акт приемочной комиссии или письмо органа местного с</w:t>
      </w:r>
      <w:r>
        <w:rPr>
          <w:rFonts w:ascii="Times New Roman" w:eastAsia="Tinos" w:hAnsi="Times New Roman" w:cs="Times New Roman"/>
          <w:sz w:val="28"/>
        </w:rPr>
        <w:t>а</w:t>
      </w:r>
      <w:r>
        <w:rPr>
          <w:rFonts w:ascii="Times New Roman" w:eastAsia="Tinos" w:hAnsi="Times New Roman" w:cs="Times New Roman"/>
          <w:sz w:val="28"/>
        </w:rPr>
        <w:t xml:space="preserve">моуправления. 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Формирование реестровой записи в качестве результата предоставл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ния муниципальной услуги не предусмотрено.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Ре</w:t>
      </w:r>
      <w:r>
        <w:rPr>
          <w:rFonts w:ascii="Times New Roman" w:eastAsia="Tinos" w:hAnsi="Times New Roman" w:cs="Times New Roman"/>
          <w:sz w:val="28"/>
        </w:rPr>
        <w:t>зультат предоставления муниципальной услуги: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направляется заявителю в форме электронного документа, подписанн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 xml:space="preserve">го усиленной квалифицированной электронной подписью уполномоченного должностного лица, в личный кабинет ЕПГУ в случае, если такой способ указан в </w:t>
      </w:r>
      <w:r>
        <w:rPr>
          <w:rFonts w:ascii="Times New Roman" w:eastAsia="Tinos" w:hAnsi="Times New Roman" w:cs="Times New Roman"/>
          <w:sz w:val="28"/>
        </w:rPr>
        <w:t>заявлении;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выдается заявителю на бумажном носителе при личном обращении в орган местного самоуправления, уполномоченный орган, многофункци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 xml:space="preserve">нальный центр в соответствии с выбранным заявителем способом получения результата предоставления муниципальной </w:t>
      </w:r>
      <w:r>
        <w:rPr>
          <w:rFonts w:ascii="Times New Roman" w:eastAsia="Tinos" w:hAnsi="Times New Roman" w:cs="Times New Roman"/>
          <w:sz w:val="28"/>
        </w:rPr>
        <w:t>услуги.</w:t>
      </w:r>
    </w:p>
    <w:p w:rsidR="006157D8" w:rsidRDefault="006157D8">
      <w:pPr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</w:p>
    <w:p w:rsidR="006157D8" w:rsidRDefault="00F50A6D">
      <w:pPr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Срок предоставления муниципальной услуги</w:t>
      </w:r>
    </w:p>
    <w:p w:rsidR="006157D8" w:rsidRDefault="006157D8">
      <w:pPr>
        <w:ind w:left="720" w:firstLine="0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2.5. При обращении за согласованием проведения переустройства и (или) перепланировки жилого помещения в многоквартирном доме: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15 рабочих дней со дня регистрации представленных документов, об</w:t>
      </w:r>
      <w:r>
        <w:rPr>
          <w:rFonts w:ascii="Times New Roman" w:eastAsia="Tinos" w:hAnsi="Times New Roman" w:cs="Times New Roman"/>
          <w:sz w:val="28"/>
        </w:rPr>
        <w:t>я</w:t>
      </w:r>
      <w:r>
        <w:rPr>
          <w:rFonts w:ascii="Times New Roman" w:eastAsia="Tinos" w:hAnsi="Times New Roman" w:cs="Times New Roman"/>
          <w:sz w:val="28"/>
        </w:rPr>
        <w:t>занность по пр</w:t>
      </w:r>
      <w:r>
        <w:rPr>
          <w:rFonts w:ascii="Times New Roman" w:eastAsia="Tinos" w:hAnsi="Times New Roman" w:cs="Times New Roman"/>
          <w:sz w:val="28"/>
        </w:rPr>
        <w:t>едставлению которых возложена на заявителя в орган местн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го самоуправления, непосредственно или через ЕПГУ, независимо от катег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рии (признаков) заявителя.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2.6. При обращении за согласованием акта завершения работ по пер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устройству и (или) перепланировке по</w:t>
      </w:r>
      <w:r>
        <w:rPr>
          <w:rFonts w:ascii="Times New Roman" w:eastAsia="Tinos" w:hAnsi="Times New Roman" w:cs="Times New Roman"/>
          <w:sz w:val="28"/>
        </w:rPr>
        <w:t>мещения в многоквартирном доме: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13 рабочих дней со дня регистрации представленных документов, об</w:t>
      </w:r>
      <w:r>
        <w:rPr>
          <w:rFonts w:ascii="Times New Roman" w:eastAsia="Tinos" w:hAnsi="Times New Roman" w:cs="Times New Roman"/>
          <w:sz w:val="28"/>
        </w:rPr>
        <w:t>я</w:t>
      </w:r>
      <w:r>
        <w:rPr>
          <w:rFonts w:ascii="Times New Roman" w:eastAsia="Tinos" w:hAnsi="Times New Roman" w:cs="Times New Roman"/>
          <w:sz w:val="28"/>
        </w:rPr>
        <w:t>занность по представлению которых возложена на заявителя в орган местн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го самоуправления, непосредственно или через ЕПГУ, независимо от катег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рии (признаков) з</w:t>
      </w:r>
      <w:r>
        <w:rPr>
          <w:rFonts w:ascii="Times New Roman" w:eastAsia="Tinos" w:hAnsi="Times New Roman" w:cs="Times New Roman"/>
          <w:sz w:val="28"/>
        </w:rPr>
        <w:t>аявителя.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2.7. В случае подачи документов в МФЦ срок предоставления муниц</w:t>
      </w:r>
      <w:r>
        <w:rPr>
          <w:rFonts w:ascii="Times New Roman" w:eastAsia="Tinos" w:hAnsi="Times New Roman" w:cs="Times New Roman"/>
          <w:sz w:val="28"/>
        </w:rPr>
        <w:t>и</w:t>
      </w:r>
      <w:r>
        <w:rPr>
          <w:rFonts w:ascii="Times New Roman" w:eastAsia="Tinos" w:hAnsi="Times New Roman" w:cs="Times New Roman"/>
          <w:sz w:val="28"/>
        </w:rPr>
        <w:t>пальной услуги исчисляется со дня регистрации органом местного сам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управления, документов из МФЦ, независимо от категории (признаков) з</w:t>
      </w:r>
      <w:r>
        <w:rPr>
          <w:rFonts w:ascii="Times New Roman" w:eastAsia="Tinos" w:hAnsi="Times New Roman" w:cs="Times New Roman"/>
          <w:sz w:val="28"/>
        </w:rPr>
        <w:t>а</w:t>
      </w:r>
      <w:r>
        <w:rPr>
          <w:rFonts w:ascii="Times New Roman" w:eastAsia="Tinos" w:hAnsi="Times New Roman" w:cs="Times New Roman"/>
          <w:sz w:val="28"/>
        </w:rPr>
        <w:t>явителя.</w:t>
      </w:r>
    </w:p>
    <w:p w:rsidR="006157D8" w:rsidRDefault="00F50A6D">
      <w:pPr>
        <w:ind w:firstLine="709"/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lastRenderedPageBreak/>
        <w:t>2.8. В случае подачи документов через</w:t>
      </w:r>
      <w:r>
        <w:rPr>
          <w:rFonts w:ascii="Times New Roman" w:eastAsia="Tinos" w:hAnsi="Times New Roman" w:cs="Times New Roman"/>
          <w:sz w:val="28"/>
        </w:rPr>
        <w:t xml:space="preserve"> ЕПГУ срок исчисляется со дня регистрации документов, независимо от категории (признаков) заявителя.</w:t>
      </w:r>
    </w:p>
    <w:p w:rsidR="006157D8" w:rsidRDefault="006157D8">
      <w:pPr>
        <w:ind w:firstLine="709"/>
        <w:contextualSpacing/>
        <w:rPr>
          <w:rFonts w:ascii="Times New Roman" w:hAnsi="Times New Roman" w:cs="Times New Roman"/>
        </w:rPr>
      </w:pPr>
    </w:p>
    <w:p w:rsidR="006157D8" w:rsidRDefault="00F50A6D">
      <w:pPr>
        <w:tabs>
          <w:tab w:val="left" w:pos="400"/>
        </w:tabs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bookmarkStart w:id="10" w:name="undefined"/>
      <w:bookmarkEnd w:id="10"/>
      <w:r>
        <w:rPr>
          <w:rFonts w:ascii="Times New Roman" w:eastAsia="Tinos" w:hAnsi="Times New Roman" w:cs="Times New Roman"/>
          <w:sz w:val="28"/>
        </w:rPr>
        <w:t>Размер платы, взимаемой с заявителя при предоставлении муниц</w:t>
      </w:r>
      <w:r>
        <w:rPr>
          <w:rFonts w:ascii="Times New Roman" w:eastAsia="Tinos" w:hAnsi="Times New Roman" w:cs="Times New Roman"/>
          <w:sz w:val="28"/>
        </w:rPr>
        <w:t>и</w:t>
      </w:r>
      <w:r>
        <w:rPr>
          <w:rFonts w:ascii="Times New Roman" w:eastAsia="Tinos" w:hAnsi="Times New Roman" w:cs="Times New Roman"/>
          <w:sz w:val="28"/>
        </w:rPr>
        <w:t>пальной услуги, и способы ее взимания</w:t>
      </w:r>
    </w:p>
    <w:p w:rsidR="006157D8" w:rsidRDefault="006157D8">
      <w:pPr>
        <w:tabs>
          <w:tab w:val="left" w:pos="400"/>
        </w:tabs>
        <w:ind w:left="720" w:firstLine="0"/>
        <w:contextualSpacing/>
        <w:rPr>
          <w:rFonts w:ascii="Times New Roman" w:eastAsia="Tinos" w:hAnsi="Times New Roman" w:cs="Times New Roman"/>
          <w:sz w:val="28"/>
        </w:rPr>
      </w:pPr>
    </w:p>
    <w:p w:rsidR="006157D8" w:rsidRDefault="00F50A6D">
      <w:pPr>
        <w:tabs>
          <w:tab w:val="left" w:pos="400"/>
        </w:tabs>
        <w:ind w:firstLine="0"/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 xml:space="preserve">        2.9. Предоставление муниципальной услуги осуще</w:t>
      </w:r>
      <w:r>
        <w:rPr>
          <w:rFonts w:ascii="Times New Roman" w:eastAsia="Tinos" w:hAnsi="Times New Roman" w:cs="Times New Roman"/>
          <w:sz w:val="28"/>
        </w:rPr>
        <w:t>ствляется без взим</w:t>
      </w:r>
      <w:r>
        <w:rPr>
          <w:rFonts w:ascii="Times New Roman" w:eastAsia="Tinos" w:hAnsi="Times New Roman" w:cs="Times New Roman"/>
          <w:sz w:val="28"/>
        </w:rPr>
        <w:t>а</w:t>
      </w:r>
      <w:r>
        <w:rPr>
          <w:rFonts w:ascii="Times New Roman" w:eastAsia="Tinos" w:hAnsi="Times New Roman" w:cs="Times New Roman"/>
          <w:sz w:val="28"/>
        </w:rPr>
        <w:t>ния платы.</w:t>
      </w:r>
    </w:p>
    <w:p w:rsidR="006157D8" w:rsidRDefault="006157D8">
      <w:pPr>
        <w:tabs>
          <w:tab w:val="left" w:pos="400"/>
        </w:tabs>
        <w:ind w:left="720" w:firstLine="0"/>
        <w:contextualSpacing/>
        <w:rPr>
          <w:rFonts w:ascii="Times New Roman" w:hAnsi="Times New Roman" w:cs="Times New Roman"/>
        </w:rPr>
      </w:pPr>
    </w:p>
    <w:p w:rsidR="006157D8" w:rsidRDefault="00F50A6D">
      <w:pPr>
        <w:tabs>
          <w:tab w:val="left" w:pos="400"/>
        </w:tabs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Максимальный срок ожидания в очереди при подаче заявителем запр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са о предоставлении муниципальной услуги и при получении результ</w:t>
      </w:r>
      <w:r>
        <w:rPr>
          <w:rFonts w:ascii="Times New Roman" w:eastAsia="Tinos" w:hAnsi="Times New Roman" w:cs="Times New Roman"/>
          <w:sz w:val="28"/>
        </w:rPr>
        <w:t>а</w:t>
      </w:r>
      <w:r>
        <w:rPr>
          <w:rFonts w:ascii="Times New Roman" w:eastAsia="Tinos" w:hAnsi="Times New Roman" w:cs="Times New Roman"/>
          <w:sz w:val="28"/>
        </w:rPr>
        <w:t>та предоставления муниципальной услуги</w:t>
      </w:r>
    </w:p>
    <w:p w:rsidR="006157D8" w:rsidRDefault="006157D8">
      <w:pPr>
        <w:tabs>
          <w:tab w:val="left" w:pos="400"/>
        </w:tabs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</w:p>
    <w:p w:rsidR="006157D8" w:rsidRDefault="00F50A6D">
      <w:pPr>
        <w:tabs>
          <w:tab w:val="left" w:pos="400"/>
        </w:tabs>
        <w:ind w:firstLine="0"/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 xml:space="preserve">        2.10.  Максимальный срок ожидания в очереди при </w:t>
      </w:r>
      <w:r>
        <w:rPr>
          <w:rFonts w:ascii="Times New Roman" w:eastAsia="Tinos" w:hAnsi="Times New Roman" w:cs="Times New Roman"/>
          <w:sz w:val="28"/>
        </w:rPr>
        <w:t>подаче заявления о предоставлении муниципальной услуги и при получении результата данной муниципальной услуги не должен превышать 15 минут.</w:t>
      </w:r>
    </w:p>
    <w:p w:rsidR="006157D8" w:rsidRDefault="006157D8">
      <w:pPr>
        <w:tabs>
          <w:tab w:val="left" w:pos="400"/>
        </w:tabs>
        <w:ind w:firstLine="0"/>
        <w:contextualSpacing/>
        <w:rPr>
          <w:rFonts w:ascii="Times New Roman" w:hAnsi="Times New Roman" w:cs="Times New Roman"/>
        </w:rPr>
      </w:pPr>
    </w:p>
    <w:p w:rsidR="006157D8" w:rsidRDefault="00F50A6D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 xml:space="preserve">Срок регистрации запроса заявителя о предоставлении </w:t>
      </w:r>
    </w:p>
    <w:p w:rsidR="006157D8" w:rsidRDefault="00F50A6D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муниципальной услуги</w:t>
      </w:r>
    </w:p>
    <w:p w:rsidR="006157D8" w:rsidRDefault="006157D8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2.11. Заявление о предоставлении </w:t>
      </w:r>
      <w:r>
        <w:rPr>
          <w:rFonts w:ascii="Times New Roman" w:eastAsia="Tinos" w:hAnsi="Times New Roman" w:cs="Times New Roman"/>
          <w:sz w:val="28"/>
        </w:rPr>
        <w:t>муниципальной услуги, предста</w:t>
      </w:r>
      <w:r>
        <w:rPr>
          <w:rFonts w:ascii="Times New Roman" w:eastAsia="Tinos" w:hAnsi="Times New Roman" w:cs="Times New Roman"/>
          <w:sz w:val="28"/>
        </w:rPr>
        <w:t>в</w:t>
      </w:r>
      <w:r>
        <w:rPr>
          <w:rFonts w:ascii="Times New Roman" w:eastAsia="Tinos" w:hAnsi="Times New Roman" w:cs="Times New Roman"/>
          <w:sz w:val="28"/>
        </w:rPr>
        <w:t>ленное заявителем лично либо его представителем, регистрируется в день обращения (в общий срок предоставления услуги не включается).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2.12. Заявление о предоставлении муниципальной услуги, предста</w:t>
      </w:r>
      <w:r>
        <w:rPr>
          <w:rFonts w:ascii="Times New Roman" w:eastAsia="Tinos" w:hAnsi="Times New Roman" w:cs="Times New Roman"/>
          <w:sz w:val="28"/>
        </w:rPr>
        <w:t>в</w:t>
      </w:r>
      <w:r>
        <w:rPr>
          <w:rFonts w:ascii="Times New Roman" w:eastAsia="Tinos" w:hAnsi="Times New Roman" w:cs="Times New Roman"/>
          <w:sz w:val="28"/>
        </w:rPr>
        <w:t>ленное заявителем либо его пре</w:t>
      </w:r>
      <w:r>
        <w:rPr>
          <w:rFonts w:ascii="Times New Roman" w:eastAsia="Tinos" w:hAnsi="Times New Roman" w:cs="Times New Roman"/>
          <w:sz w:val="28"/>
        </w:rPr>
        <w:t>дставителем через МФЦ, регистрируется в день поступления от МФЦ.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2.13. Заявление, поступившее в электронной форме на ЕПГУ, рег</w:t>
      </w:r>
      <w:r>
        <w:rPr>
          <w:rFonts w:ascii="Times New Roman" w:eastAsia="Tinos" w:hAnsi="Times New Roman" w:cs="Times New Roman"/>
          <w:sz w:val="28"/>
        </w:rPr>
        <w:t>и</w:t>
      </w:r>
      <w:r>
        <w:rPr>
          <w:rFonts w:ascii="Times New Roman" w:eastAsia="Tinos" w:hAnsi="Times New Roman" w:cs="Times New Roman"/>
          <w:sz w:val="28"/>
        </w:rPr>
        <w:t>стрируется в день его поступления в случае отсутствия автоматической рег</w:t>
      </w:r>
      <w:r>
        <w:rPr>
          <w:rFonts w:ascii="Times New Roman" w:eastAsia="Tinos" w:hAnsi="Times New Roman" w:cs="Times New Roman"/>
          <w:sz w:val="28"/>
        </w:rPr>
        <w:t>и</w:t>
      </w:r>
      <w:r>
        <w:rPr>
          <w:rFonts w:ascii="Times New Roman" w:eastAsia="Tinos" w:hAnsi="Times New Roman" w:cs="Times New Roman"/>
          <w:sz w:val="28"/>
        </w:rPr>
        <w:t>страции запросов на ЕПГУ.</w:t>
      </w:r>
    </w:p>
    <w:p w:rsidR="006157D8" w:rsidRDefault="00F50A6D">
      <w:pPr>
        <w:ind w:firstLine="709"/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2.14. Заявление, поступившее в</w:t>
      </w:r>
      <w:r>
        <w:rPr>
          <w:rFonts w:ascii="Times New Roman" w:eastAsia="Tinos" w:hAnsi="Times New Roman" w:cs="Times New Roman"/>
          <w:sz w:val="28"/>
        </w:rPr>
        <w:t xml:space="preserve"> нерабочее время, регистрируется в пе</w:t>
      </w:r>
      <w:r>
        <w:rPr>
          <w:rFonts w:ascii="Times New Roman" w:eastAsia="Tinos" w:hAnsi="Times New Roman" w:cs="Times New Roman"/>
          <w:sz w:val="28"/>
        </w:rPr>
        <w:t>р</w:t>
      </w:r>
      <w:r>
        <w:rPr>
          <w:rFonts w:ascii="Times New Roman" w:eastAsia="Tinos" w:hAnsi="Times New Roman" w:cs="Times New Roman"/>
          <w:sz w:val="28"/>
        </w:rPr>
        <w:t>вый рабочий день, следующий за днем его получения.</w:t>
      </w:r>
    </w:p>
    <w:p w:rsidR="006157D8" w:rsidRDefault="006157D8">
      <w:pPr>
        <w:ind w:firstLine="709"/>
        <w:contextualSpacing/>
        <w:rPr>
          <w:rFonts w:ascii="Times New Roman" w:hAnsi="Times New Roman" w:cs="Times New Roman"/>
        </w:rPr>
      </w:pPr>
    </w:p>
    <w:p w:rsidR="006157D8" w:rsidRDefault="00F50A6D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Требования к помещениям, в которых предоставляется</w:t>
      </w:r>
    </w:p>
    <w:p w:rsidR="006157D8" w:rsidRDefault="00F50A6D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 xml:space="preserve">муниципальная услуга </w:t>
      </w:r>
    </w:p>
    <w:p w:rsidR="006157D8" w:rsidRDefault="006157D8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</w:p>
    <w:p w:rsidR="006157D8" w:rsidRDefault="00F50A6D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nos" w:hAnsi="Times New Roman" w:cs="Times New Roman"/>
          <w:sz w:val="28"/>
        </w:rPr>
        <w:t>2.15</w:t>
      </w:r>
      <w:r>
        <w:rPr>
          <w:rFonts w:ascii="Times New Roman" w:eastAsia="Tinos" w:hAnsi="Times New Roman" w:cs="Times New Roman"/>
          <w:color w:val="auto"/>
          <w:sz w:val="28"/>
        </w:rPr>
        <w:t xml:space="preserve">.  </w:t>
      </w:r>
      <w:r>
        <w:rPr>
          <w:rFonts w:ascii="Times New Roman" w:hAnsi="Times New Roman" w:cs="Times New Roman"/>
          <w:color w:val="auto"/>
          <w:sz w:val="28"/>
          <w:szCs w:val="28"/>
        </w:rPr>
        <w:t>Сведения о требованиях к помещениям, в которых предоставл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>
        <w:rPr>
          <w:rFonts w:ascii="Times New Roman" w:hAnsi="Times New Roman" w:cs="Times New Roman"/>
          <w:color w:val="auto"/>
          <w:sz w:val="28"/>
          <w:szCs w:val="28"/>
        </w:rPr>
        <w:t>ется муниципальная услуга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случае обращения заявителя непосредственно в орган, предоставляющий муниципальную услугу, или многофункциональный центр, размещаются на официальном сайте органа местного самоуправления, а также на ЕПГУ.  </w:t>
      </w:r>
    </w:p>
    <w:p w:rsidR="006157D8" w:rsidRDefault="006157D8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Показатели качества и доступности муниципальной у</w:t>
      </w:r>
      <w:r>
        <w:rPr>
          <w:rFonts w:ascii="Times New Roman" w:eastAsia="Tinos" w:hAnsi="Times New Roman" w:cs="Times New Roman"/>
          <w:sz w:val="28"/>
        </w:rPr>
        <w:t xml:space="preserve">слуги </w:t>
      </w:r>
    </w:p>
    <w:p w:rsidR="006157D8" w:rsidRDefault="006157D8">
      <w:pPr>
        <w:contextualSpacing/>
        <w:rPr>
          <w:rFonts w:ascii="Times New Roman" w:eastAsia="Tinos" w:hAnsi="Times New Roman" w:cs="Times New Roman"/>
          <w:sz w:val="28"/>
        </w:rPr>
      </w:pPr>
    </w:p>
    <w:p w:rsidR="006157D8" w:rsidRDefault="00F50A6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2.16. </w:t>
      </w:r>
      <w:r>
        <w:rPr>
          <w:rFonts w:ascii="Times New Roman" w:hAnsi="Times New Roman" w:cs="Times New Roman"/>
          <w:sz w:val="28"/>
          <w:szCs w:val="28"/>
        </w:rPr>
        <w:t>Сведения о показателях доступности и качества муниципальной услуги размещаются на официальном сайте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, а также на ЕПГУ.  </w:t>
      </w:r>
    </w:p>
    <w:p w:rsidR="006157D8" w:rsidRDefault="006157D8">
      <w:pPr>
        <w:contextualSpacing/>
        <w:rPr>
          <w:rFonts w:ascii="Times New Roman" w:hAnsi="Times New Roman" w:cs="Times New Roman"/>
        </w:rPr>
      </w:pPr>
    </w:p>
    <w:p w:rsidR="006157D8" w:rsidRDefault="00F50A6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Иные требования к предоставлению муниципальной услуги,</w:t>
      </w:r>
    </w:p>
    <w:p w:rsidR="006157D8" w:rsidRDefault="00F50A6D">
      <w:pPr>
        <w:pStyle w:val="ConsPlusTitle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том числе учитывающие особенности предоставления муниципальной услуги в многофункциональных центрах и особенности предоставления </w:t>
      </w:r>
    </w:p>
    <w:p w:rsidR="006157D8" w:rsidRDefault="00F50A6D">
      <w:pPr>
        <w:pStyle w:val="ConsPlusTitle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муниципальных услуг в электронной форме </w:t>
      </w:r>
    </w:p>
    <w:p w:rsidR="006157D8" w:rsidRDefault="006157D8">
      <w:pPr>
        <w:ind w:left="720" w:firstLine="0"/>
        <w:contextualSpacing/>
        <w:rPr>
          <w:rFonts w:ascii="Times New Roman" w:hAnsi="Times New Roman" w:cs="Times New Roman"/>
        </w:rPr>
      </w:pP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2.17. Услуги, которые являются необходимыми и обязательными для </w:t>
      </w:r>
      <w:r>
        <w:rPr>
          <w:rFonts w:ascii="Times New Roman" w:eastAsia="Tinos" w:hAnsi="Times New Roman" w:cs="Times New Roman"/>
          <w:sz w:val="28"/>
        </w:rPr>
        <w:t>предоставления муниципальной услуги, отсутствуют.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2.18. Для предоставления муниципальной услуги используются след</w:t>
      </w:r>
      <w:r>
        <w:rPr>
          <w:rFonts w:ascii="Times New Roman" w:eastAsia="Tinos" w:hAnsi="Times New Roman" w:cs="Times New Roman"/>
          <w:sz w:val="28"/>
        </w:rPr>
        <w:t>у</w:t>
      </w:r>
      <w:r>
        <w:rPr>
          <w:rFonts w:ascii="Times New Roman" w:eastAsia="Tinos" w:hAnsi="Times New Roman" w:cs="Times New Roman"/>
          <w:sz w:val="28"/>
        </w:rPr>
        <w:t>ющие информационные системы: ЕПГУ, государственная информационная система обеспечения градостроительной деятельности Оренбургской обл</w:t>
      </w:r>
      <w:r>
        <w:rPr>
          <w:rFonts w:ascii="Times New Roman" w:eastAsia="Tinos" w:hAnsi="Times New Roman" w:cs="Times New Roman"/>
          <w:sz w:val="28"/>
        </w:rPr>
        <w:t>а</w:t>
      </w:r>
      <w:r>
        <w:rPr>
          <w:rFonts w:ascii="Times New Roman" w:eastAsia="Tinos" w:hAnsi="Times New Roman" w:cs="Times New Roman"/>
          <w:sz w:val="28"/>
        </w:rPr>
        <w:t>сти.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При</w:t>
      </w:r>
      <w:r>
        <w:rPr>
          <w:rFonts w:ascii="Times New Roman" w:eastAsia="Tinos" w:hAnsi="Times New Roman" w:cs="Times New Roman"/>
          <w:sz w:val="28"/>
        </w:rPr>
        <w:t xml:space="preserve"> направлении заявления и прилагаемых к нему документов в эле</w:t>
      </w:r>
      <w:r>
        <w:rPr>
          <w:rFonts w:ascii="Times New Roman" w:eastAsia="Tinos" w:hAnsi="Times New Roman" w:cs="Times New Roman"/>
          <w:sz w:val="28"/>
        </w:rPr>
        <w:t>к</w:t>
      </w:r>
      <w:r>
        <w:rPr>
          <w:rFonts w:ascii="Times New Roman" w:eastAsia="Tinos" w:hAnsi="Times New Roman" w:cs="Times New Roman"/>
          <w:sz w:val="28"/>
        </w:rPr>
        <w:t>тронной форме через ЕПГУ применяется специализированное программное обеспечение, предусматривающее заполнение электронных форм, без нео</w:t>
      </w:r>
      <w:r>
        <w:rPr>
          <w:rFonts w:ascii="Times New Roman" w:eastAsia="Tinos" w:hAnsi="Times New Roman" w:cs="Times New Roman"/>
          <w:sz w:val="28"/>
        </w:rPr>
        <w:t>б</w:t>
      </w:r>
      <w:r>
        <w:rPr>
          <w:rFonts w:ascii="Times New Roman" w:eastAsia="Tinos" w:hAnsi="Times New Roman" w:cs="Times New Roman"/>
          <w:sz w:val="28"/>
        </w:rPr>
        <w:t>ходимости дополнительной подачи заявления заявителем в како</w:t>
      </w:r>
      <w:r>
        <w:rPr>
          <w:rFonts w:ascii="Times New Roman" w:eastAsia="Tinos" w:hAnsi="Times New Roman" w:cs="Times New Roman"/>
          <w:sz w:val="28"/>
        </w:rPr>
        <w:t>й-либо иной форме.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2.19. Результаты предоставления услуги в отношении несовершенн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летнего, оформленные в форме документа на бумажном носителе, не могут быть предоставлены другому законному представителю несовершеннолетн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го в случае, если заявитель в момент</w:t>
      </w:r>
      <w:r>
        <w:rPr>
          <w:rFonts w:ascii="Times New Roman" w:eastAsia="Tinos" w:hAnsi="Times New Roman" w:cs="Times New Roman"/>
          <w:sz w:val="28"/>
        </w:rPr>
        <w:t xml:space="preserve">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2.20. При получении результатов предоставления услуги в отношении несовершеннолетнего законны</w:t>
      </w:r>
      <w:r>
        <w:rPr>
          <w:rFonts w:ascii="Times New Roman" w:eastAsia="Tinos" w:hAnsi="Times New Roman" w:cs="Times New Roman"/>
          <w:sz w:val="28"/>
        </w:rPr>
        <w:t>м представителем несовершеннолетнего, я</w:t>
      </w:r>
      <w:r>
        <w:rPr>
          <w:rFonts w:ascii="Times New Roman" w:eastAsia="Tinos" w:hAnsi="Times New Roman" w:cs="Times New Roman"/>
          <w:sz w:val="28"/>
        </w:rPr>
        <w:t>в</w:t>
      </w:r>
      <w:r>
        <w:rPr>
          <w:rFonts w:ascii="Times New Roman" w:eastAsia="Tinos" w:hAnsi="Times New Roman" w:cs="Times New Roman"/>
          <w:sz w:val="28"/>
        </w:rPr>
        <w:t>ляющимся заявителем, реализация права на получение результатов пред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ставления услуги в отношении несовершеннолетнего, оформленных в форме документа на бумажном носителе, может осуществляться законным предст</w:t>
      </w:r>
      <w:r>
        <w:rPr>
          <w:rFonts w:ascii="Times New Roman" w:eastAsia="Tinos" w:hAnsi="Times New Roman" w:cs="Times New Roman"/>
          <w:sz w:val="28"/>
        </w:rPr>
        <w:t>а</w:t>
      </w:r>
      <w:r>
        <w:rPr>
          <w:rFonts w:ascii="Times New Roman" w:eastAsia="Tinos" w:hAnsi="Times New Roman" w:cs="Times New Roman"/>
          <w:sz w:val="28"/>
        </w:rPr>
        <w:t>вителем н</w:t>
      </w:r>
      <w:r>
        <w:rPr>
          <w:rFonts w:ascii="Times New Roman" w:eastAsia="Tinos" w:hAnsi="Times New Roman" w:cs="Times New Roman"/>
          <w:sz w:val="28"/>
        </w:rPr>
        <w:t>есовершеннолетнего, не являющимся заявителем. В этом случае з</w:t>
      </w:r>
      <w:r>
        <w:rPr>
          <w:rFonts w:ascii="Times New Roman" w:eastAsia="Tinos" w:hAnsi="Times New Roman" w:cs="Times New Roman"/>
          <w:sz w:val="28"/>
        </w:rPr>
        <w:t>а</w:t>
      </w:r>
      <w:r>
        <w:rPr>
          <w:rFonts w:ascii="Times New Roman" w:eastAsia="Tinos" w:hAnsi="Times New Roman" w:cs="Times New Roman"/>
          <w:sz w:val="28"/>
        </w:rPr>
        <w:t>явитель, являющийся законным представителем несовершеннолетнего, в м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мент подачи заявления о предоставлении услуги указывает фамилию, имя, отчество (при наличии), сведения о документе, удостовер</w:t>
      </w:r>
      <w:r>
        <w:rPr>
          <w:rFonts w:ascii="Times New Roman" w:eastAsia="Tinos" w:hAnsi="Times New Roman" w:cs="Times New Roman"/>
          <w:sz w:val="28"/>
        </w:rPr>
        <w:t>яющем личность другого законного представителя несовершеннолетнего, уполномоченного на получение результатов предоставления услуги в отношении несовершенн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 xml:space="preserve">летнего. 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Выдача результата предоставления муниципальной услуги в отнош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нии несовершеннолетнего, офор</w:t>
      </w:r>
      <w:r>
        <w:rPr>
          <w:rFonts w:ascii="Times New Roman" w:eastAsia="Tinos" w:hAnsi="Times New Roman" w:cs="Times New Roman"/>
          <w:sz w:val="28"/>
        </w:rPr>
        <w:t>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</w:t>
      </w:r>
      <w:r>
        <w:rPr>
          <w:rFonts w:ascii="Times New Roman" w:eastAsia="Tinos" w:hAnsi="Times New Roman" w:cs="Times New Roman"/>
          <w:sz w:val="28"/>
        </w:rPr>
        <w:t>у</w:t>
      </w:r>
      <w:r>
        <w:rPr>
          <w:rFonts w:ascii="Times New Roman" w:eastAsia="Tinos" w:hAnsi="Times New Roman" w:cs="Times New Roman"/>
          <w:sz w:val="28"/>
        </w:rPr>
        <w:t>чении результата предоставления муниципальной услуги заявителем (пункт 6),</w:t>
      </w:r>
      <w:r>
        <w:rPr>
          <w:rFonts w:ascii="Times New Roman" w:eastAsia="Tinos" w:hAnsi="Times New Roman" w:cs="Times New Roman"/>
          <w:sz w:val="28"/>
        </w:rPr>
        <w:t xml:space="preserve"> законным представителем несовершеннолетнего, являющимся заявит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лем.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2.21.  Запрос о предоставлении муниципальной услуги и документы, необходимые для предоставления муниципальной услуги, могут быть под</w:t>
      </w:r>
      <w:r>
        <w:rPr>
          <w:rFonts w:ascii="Times New Roman" w:eastAsia="Tinos" w:hAnsi="Times New Roman" w:cs="Times New Roman"/>
          <w:sz w:val="28"/>
        </w:rPr>
        <w:t>а</w:t>
      </w:r>
      <w:r>
        <w:rPr>
          <w:rFonts w:ascii="Times New Roman" w:eastAsia="Tinos" w:hAnsi="Times New Roman" w:cs="Times New Roman"/>
          <w:sz w:val="28"/>
        </w:rPr>
        <w:t>ны в МФЦ.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lastRenderedPageBreak/>
        <w:t>МФЦ вправе принять решение об отказе в прием</w:t>
      </w:r>
      <w:r>
        <w:rPr>
          <w:rFonts w:ascii="Times New Roman" w:eastAsia="Tinos" w:hAnsi="Times New Roman" w:cs="Times New Roman"/>
          <w:sz w:val="28"/>
        </w:rPr>
        <w:t>е заявления и док</w:t>
      </w:r>
      <w:r>
        <w:rPr>
          <w:rFonts w:ascii="Times New Roman" w:eastAsia="Tinos" w:hAnsi="Times New Roman" w:cs="Times New Roman"/>
          <w:sz w:val="28"/>
        </w:rPr>
        <w:t>у</w:t>
      </w:r>
      <w:r>
        <w:rPr>
          <w:rFonts w:ascii="Times New Roman" w:eastAsia="Tinos" w:hAnsi="Times New Roman" w:cs="Times New Roman"/>
          <w:sz w:val="28"/>
        </w:rPr>
        <w:t>ментов и (или) информации, необходимых для предоставления муниципал</w:t>
      </w:r>
      <w:r>
        <w:rPr>
          <w:rFonts w:ascii="Times New Roman" w:eastAsia="Tinos" w:hAnsi="Times New Roman" w:cs="Times New Roman"/>
          <w:sz w:val="28"/>
        </w:rPr>
        <w:t>ь</w:t>
      </w:r>
      <w:r>
        <w:rPr>
          <w:rFonts w:ascii="Times New Roman" w:eastAsia="Tinos" w:hAnsi="Times New Roman" w:cs="Times New Roman"/>
          <w:sz w:val="28"/>
        </w:rPr>
        <w:t>ной услуги по основаниям, установленным приложением № 4 к администр</w:t>
      </w:r>
      <w:r>
        <w:rPr>
          <w:rFonts w:ascii="Times New Roman" w:eastAsia="Tinos" w:hAnsi="Times New Roman" w:cs="Times New Roman"/>
          <w:sz w:val="28"/>
        </w:rPr>
        <w:t>а</w:t>
      </w:r>
      <w:r>
        <w:rPr>
          <w:rFonts w:ascii="Times New Roman" w:eastAsia="Tinos" w:hAnsi="Times New Roman" w:cs="Times New Roman"/>
          <w:sz w:val="28"/>
        </w:rPr>
        <w:t>тивному регламенту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2.22. МФЦ выдает заявителю результат предоставления муниципал</w:t>
      </w:r>
      <w:r>
        <w:rPr>
          <w:rFonts w:ascii="Times New Roman" w:eastAsia="Tinos" w:hAnsi="Times New Roman" w:cs="Times New Roman"/>
          <w:sz w:val="28"/>
        </w:rPr>
        <w:t>ь</w:t>
      </w:r>
      <w:r>
        <w:rPr>
          <w:rFonts w:ascii="Times New Roman" w:eastAsia="Tinos" w:hAnsi="Times New Roman" w:cs="Times New Roman"/>
          <w:sz w:val="28"/>
        </w:rPr>
        <w:t>ной услуги, в том чис</w:t>
      </w:r>
      <w:r>
        <w:rPr>
          <w:rFonts w:ascii="Times New Roman" w:eastAsia="Tinos" w:hAnsi="Times New Roman" w:cs="Times New Roman"/>
          <w:sz w:val="28"/>
        </w:rPr>
        <w:t>ле документы на бумажном носителе, подтверждающие содержание электронных документов, направленных в МФЦ по результатам предоставления муниципальной услуги.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Прием запроса о предоставлении муниципальной услуги и документов, необходимых для предоставления мун</w:t>
      </w:r>
      <w:r>
        <w:rPr>
          <w:rFonts w:ascii="Times New Roman" w:eastAsia="Tinos" w:hAnsi="Times New Roman" w:cs="Times New Roman"/>
          <w:sz w:val="28"/>
        </w:rPr>
        <w:t>иципальной услуги, а также выдача р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 xml:space="preserve">зультата предоставления муниципальной услуги в МФЦ осуществляются на основании заключенного между МФЦ и органом местного самоуправления Соглашения о взаимодействии.    </w:t>
      </w:r>
    </w:p>
    <w:p w:rsidR="006157D8" w:rsidRDefault="00F50A6D">
      <w:pPr>
        <w:ind w:firstLine="709"/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В электронном виде документы, включая сформированны</w:t>
      </w:r>
      <w:r>
        <w:rPr>
          <w:rFonts w:ascii="Times New Roman" w:eastAsia="Tinos" w:hAnsi="Times New Roman" w:cs="Times New Roman"/>
          <w:sz w:val="28"/>
        </w:rPr>
        <w:t>й в электро</w:t>
      </w:r>
      <w:r>
        <w:rPr>
          <w:rFonts w:ascii="Times New Roman" w:eastAsia="Tinos" w:hAnsi="Times New Roman" w:cs="Times New Roman"/>
          <w:sz w:val="28"/>
        </w:rPr>
        <w:t>н</w:t>
      </w:r>
      <w:r>
        <w:rPr>
          <w:rFonts w:ascii="Times New Roman" w:eastAsia="Tinos" w:hAnsi="Times New Roman" w:cs="Times New Roman"/>
          <w:sz w:val="28"/>
        </w:rPr>
        <w:t xml:space="preserve">ной форме запрос о предоставлении муниципальной услуги, представляются заявителем с использованием ЕПГУ. </w:t>
      </w:r>
    </w:p>
    <w:p w:rsidR="006157D8" w:rsidRDefault="006157D8">
      <w:pPr>
        <w:ind w:firstLine="709"/>
        <w:contextualSpacing/>
        <w:rPr>
          <w:rFonts w:ascii="Times New Roman" w:hAnsi="Times New Roman" w:cs="Times New Roman"/>
        </w:rPr>
      </w:pPr>
    </w:p>
    <w:p w:rsidR="006157D8" w:rsidRDefault="00F50A6D">
      <w:pPr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Исчерпывающий перечень документов, необходимых для предоставл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ния муниципальной услуги.</w:t>
      </w:r>
    </w:p>
    <w:p w:rsidR="006157D8" w:rsidRDefault="006157D8">
      <w:pPr>
        <w:ind w:left="720" w:firstLine="0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2.23.  Исчерпывающий перечень документов, необхо</w:t>
      </w:r>
      <w:r>
        <w:rPr>
          <w:rFonts w:ascii="Times New Roman" w:eastAsia="Tinos" w:hAnsi="Times New Roman" w:cs="Times New Roman"/>
          <w:sz w:val="28"/>
        </w:rPr>
        <w:t>димых в соотве</w:t>
      </w:r>
      <w:r>
        <w:rPr>
          <w:rFonts w:ascii="Times New Roman" w:eastAsia="Tinos" w:hAnsi="Times New Roman" w:cs="Times New Roman"/>
          <w:sz w:val="28"/>
        </w:rPr>
        <w:t>т</w:t>
      </w:r>
      <w:r>
        <w:rPr>
          <w:rFonts w:ascii="Times New Roman" w:eastAsia="Tinos" w:hAnsi="Times New Roman" w:cs="Times New Roman"/>
          <w:sz w:val="28"/>
        </w:rPr>
        <w:t>ствии с законодательными и иными нормативными правовыми актами для предоставления муниципальной услуги, способы подачи таких документов и (или) информации, приведен в приложении № 3 к административному регл</w:t>
      </w:r>
      <w:r>
        <w:rPr>
          <w:rFonts w:ascii="Times New Roman" w:eastAsia="Tinos" w:hAnsi="Times New Roman" w:cs="Times New Roman"/>
          <w:sz w:val="28"/>
        </w:rPr>
        <w:t>а</w:t>
      </w:r>
      <w:r>
        <w:rPr>
          <w:rFonts w:ascii="Times New Roman" w:eastAsia="Tinos" w:hAnsi="Times New Roman" w:cs="Times New Roman"/>
          <w:sz w:val="28"/>
        </w:rPr>
        <w:t xml:space="preserve">менту. 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Перечень представлен с раз</w:t>
      </w:r>
      <w:r>
        <w:rPr>
          <w:rFonts w:ascii="Times New Roman" w:eastAsia="Tinos" w:hAnsi="Times New Roman" w:cs="Times New Roman"/>
          <w:sz w:val="28"/>
        </w:rPr>
        <w:t>делением на документы и информацию, к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торые заявитель должен представить самостоятельно, и документы, которые заявитель вправе представить по собственной инициативе, так как они по</w:t>
      </w:r>
      <w:r>
        <w:rPr>
          <w:rFonts w:ascii="Times New Roman" w:eastAsia="Tinos" w:hAnsi="Times New Roman" w:cs="Times New Roman"/>
          <w:sz w:val="28"/>
        </w:rPr>
        <w:t>д</w:t>
      </w:r>
      <w:r>
        <w:rPr>
          <w:rFonts w:ascii="Times New Roman" w:eastAsia="Tinos" w:hAnsi="Times New Roman" w:cs="Times New Roman"/>
          <w:sz w:val="28"/>
        </w:rPr>
        <w:t>лежат представлению в рамках межведомственного информационного вза</w:t>
      </w:r>
      <w:r>
        <w:rPr>
          <w:rFonts w:ascii="Times New Roman" w:eastAsia="Tinos" w:hAnsi="Times New Roman" w:cs="Times New Roman"/>
          <w:sz w:val="28"/>
        </w:rPr>
        <w:t>и</w:t>
      </w:r>
      <w:r>
        <w:rPr>
          <w:rFonts w:ascii="Times New Roman" w:eastAsia="Tinos" w:hAnsi="Times New Roman" w:cs="Times New Roman"/>
          <w:sz w:val="28"/>
        </w:rPr>
        <w:t>модейств</w:t>
      </w:r>
      <w:r>
        <w:rPr>
          <w:rFonts w:ascii="Times New Roman" w:eastAsia="Tinos" w:hAnsi="Times New Roman" w:cs="Times New Roman"/>
          <w:sz w:val="28"/>
        </w:rPr>
        <w:t xml:space="preserve">ия. 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2.24. Форма запроса о согласовании проведения переустройства и (или) перепланировки жилого помещения в многоквартирном доме» установлена приказом Минстроя России от 04.04.2024 № 240/пр «Об утверждении формы заявления о переустройстве и (или) переплани</w:t>
      </w:r>
      <w:r>
        <w:rPr>
          <w:rFonts w:ascii="Times New Roman" w:eastAsia="Tinos" w:hAnsi="Times New Roman" w:cs="Times New Roman"/>
          <w:sz w:val="28"/>
        </w:rPr>
        <w:t>ровке помещения в многоква</w:t>
      </w:r>
      <w:r>
        <w:rPr>
          <w:rFonts w:ascii="Times New Roman" w:eastAsia="Tinos" w:hAnsi="Times New Roman" w:cs="Times New Roman"/>
          <w:sz w:val="28"/>
        </w:rPr>
        <w:t>р</w:t>
      </w:r>
      <w:r>
        <w:rPr>
          <w:rFonts w:ascii="Times New Roman" w:eastAsia="Tinos" w:hAnsi="Times New Roman" w:cs="Times New Roman"/>
          <w:sz w:val="28"/>
        </w:rPr>
        <w:t>тирном доме и формы документа, подтверждающего принятие решения о с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гласовании или об отказе в согласовании переустройства и (или) переплан</w:t>
      </w:r>
      <w:r>
        <w:rPr>
          <w:rFonts w:ascii="Times New Roman" w:eastAsia="Tinos" w:hAnsi="Times New Roman" w:cs="Times New Roman"/>
          <w:sz w:val="28"/>
        </w:rPr>
        <w:t>и</w:t>
      </w:r>
      <w:r>
        <w:rPr>
          <w:rFonts w:ascii="Times New Roman" w:eastAsia="Tinos" w:hAnsi="Times New Roman" w:cs="Times New Roman"/>
          <w:sz w:val="28"/>
        </w:rPr>
        <w:t>ровки помещения в многоквартирном доме» (приложение № 9).</w:t>
      </w:r>
    </w:p>
    <w:p w:rsidR="006157D8" w:rsidRDefault="00F50A6D">
      <w:pPr>
        <w:ind w:firstLine="709"/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Форма запроса о согласовании ак</w:t>
      </w:r>
      <w:r>
        <w:rPr>
          <w:rFonts w:ascii="Times New Roman" w:eastAsia="Tinos" w:hAnsi="Times New Roman" w:cs="Times New Roman"/>
          <w:sz w:val="28"/>
        </w:rPr>
        <w:t>та завершения работ по переустро</w:t>
      </w:r>
      <w:r>
        <w:rPr>
          <w:rFonts w:ascii="Times New Roman" w:eastAsia="Tinos" w:hAnsi="Times New Roman" w:cs="Times New Roman"/>
          <w:sz w:val="28"/>
        </w:rPr>
        <w:t>й</w:t>
      </w:r>
      <w:r>
        <w:rPr>
          <w:rFonts w:ascii="Times New Roman" w:eastAsia="Tinos" w:hAnsi="Times New Roman" w:cs="Times New Roman"/>
          <w:sz w:val="28"/>
        </w:rPr>
        <w:t>ству и (или) перепланировке помещения в многоквартирном доме» устано</w:t>
      </w:r>
      <w:r>
        <w:rPr>
          <w:rFonts w:ascii="Times New Roman" w:eastAsia="Tinos" w:hAnsi="Times New Roman" w:cs="Times New Roman"/>
          <w:sz w:val="28"/>
        </w:rPr>
        <w:t>в</w:t>
      </w:r>
      <w:r>
        <w:rPr>
          <w:rFonts w:ascii="Times New Roman" w:eastAsia="Tinos" w:hAnsi="Times New Roman" w:cs="Times New Roman"/>
          <w:sz w:val="28"/>
        </w:rPr>
        <w:t>лена приложением № 5 к административному регламенту.</w:t>
      </w:r>
    </w:p>
    <w:p w:rsidR="006157D8" w:rsidRDefault="006157D8">
      <w:pPr>
        <w:ind w:firstLine="709"/>
        <w:contextualSpacing/>
        <w:rPr>
          <w:rFonts w:ascii="Times New Roman" w:hAnsi="Times New Roman" w:cs="Times New Roman"/>
        </w:rPr>
      </w:pPr>
    </w:p>
    <w:p w:rsidR="006157D8" w:rsidRDefault="00F50A6D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 xml:space="preserve">Исчерпывающий перечень оснований для отказа в приеме заявления о </w:t>
      </w:r>
    </w:p>
    <w:p w:rsidR="006157D8" w:rsidRDefault="00F50A6D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предоставлении муниципальной услуг</w:t>
      </w:r>
      <w:r>
        <w:rPr>
          <w:rFonts w:ascii="Times New Roman" w:eastAsia="Tinos" w:hAnsi="Times New Roman" w:cs="Times New Roman"/>
          <w:sz w:val="28"/>
        </w:rPr>
        <w:t xml:space="preserve">и и документов, необходимых для предоставления муниципальной услуги, и исчерпывающий перечень           оснований для приостановления предоставления муниципальной услуги или </w:t>
      </w:r>
    </w:p>
    <w:p w:rsidR="006157D8" w:rsidRDefault="00F50A6D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lastRenderedPageBreak/>
        <w:t>для отказа в предоставлении муниципальной услуги</w:t>
      </w:r>
    </w:p>
    <w:p w:rsidR="006157D8" w:rsidRDefault="006157D8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</w:rPr>
        <w:t xml:space="preserve">2.25. </w:t>
      </w: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заявл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о предоставлении муниципальной услуги и документов, необходимых для предоставления муниципальной услуги: </w:t>
      </w:r>
    </w:p>
    <w:p w:rsidR="006157D8" w:rsidRDefault="00F50A6D">
      <w:pPr>
        <w:ind w:right="141" w:firstLine="737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1) представленные документы утратили силу на момент обращения за услугой (документ, </w:t>
      </w:r>
      <w:r>
        <w:rPr>
          <w:rFonts w:ascii="Times New Roman" w:eastAsia="Tinos" w:hAnsi="Times New Roman" w:cs="Times New Roman"/>
          <w:sz w:val="28"/>
        </w:rPr>
        <w:t>удостоверяющий личность, документ, удостоверяющий полномочия представителя заявителя, в случае обращения за предоставл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нием услуги указанным лицом);</w:t>
      </w:r>
    </w:p>
    <w:p w:rsidR="006157D8" w:rsidRDefault="00F50A6D">
      <w:pPr>
        <w:ind w:firstLine="737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2) документы содержат подчистки и исправления текста, не заверенные в порядке, установленном законодательст</w:t>
      </w:r>
      <w:r>
        <w:rPr>
          <w:rFonts w:ascii="Times New Roman" w:eastAsia="Tinos" w:hAnsi="Times New Roman" w:cs="Times New Roman"/>
          <w:sz w:val="28"/>
        </w:rPr>
        <w:t>вом Российской Федерации;</w:t>
      </w:r>
    </w:p>
    <w:p w:rsidR="006157D8" w:rsidRDefault="00F50A6D">
      <w:pPr>
        <w:ind w:firstLine="737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3) документы, представленные в электронной форме, содержат повр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ждения, наличие которых не позволяет в полном объеме получить информ</w:t>
      </w:r>
      <w:r>
        <w:rPr>
          <w:rFonts w:ascii="Times New Roman" w:eastAsia="Tinos" w:hAnsi="Times New Roman" w:cs="Times New Roman"/>
          <w:sz w:val="28"/>
        </w:rPr>
        <w:t>а</w:t>
      </w:r>
      <w:r>
        <w:rPr>
          <w:rFonts w:ascii="Times New Roman" w:eastAsia="Tinos" w:hAnsi="Times New Roman" w:cs="Times New Roman"/>
          <w:sz w:val="28"/>
        </w:rPr>
        <w:t>цию и сведения, содержащиеся в документах;</w:t>
      </w:r>
    </w:p>
    <w:p w:rsidR="006157D8" w:rsidRDefault="00F50A6D">
      <w:pPr>
        <w:ind w:firstLine="737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4) некорректное заполнение обязательных полей в форме </w:t>
      </w:r>
      <w:r>
        <w:rPr>
          <w:rFonts w:ascii="Times New Roman" w:eastAsia="Tinos" w:hAnsi="Times New Roman" w:cs="Times New Roman"/>
          <w:sz w:val="28"/>
        </w:rPr>
        <w:t>запроса (о</w:t>
      </w:r>
      <w:r>
        <w:rPr>
          <w:rFonts w:ascii="Times New Roman" w:eastAsia="Tinos" w:hAnsi="Times New Roman" w:cs="Times New Roman"/>
          <w:sz w:val="28"/>
        </w:rPr>
        <w:t>т</w:t>
      </w:r>
      <w:r>
        <w:rPr>
          <w:rFonts w:ascii="Times New Roman" w:eastAsia="Tinos" w:hAnsi="Times New Roman" w:cs="Times New Roman"/>
          <w:sz w:val="28"/>
        </w:rPr>
        <w:t>сутствие заполнения, недостоверное, неполное либо неправильное заполн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ние);</w:t>
      </w:r>
    </w:p>
    <w:p w:rsidR="006157D8" w:rsidRDefault="00F50A6D">
      <w:pPr>
        <w:ind w:firstLine="737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5) подача запроса о предоставлении услуги и документов, необход</w:t>
      </w:r>
      <w:r>
        <w:rPr>
          <w:rFonts w:ascii="Times New Roman" w:eastAsia="Tinos" w:hAnsi="Times New Roman" w:cs="Times New Roman"/>
          <w:sz w:val="28"/>
        </w:rPr>
        <w:t>и</w:t>
      </w:r>
      <w:r>
        <w:rPr>
          <w:rFonts w:ascii="Times New Roman" w:eastAsia="Tinos" w:hAnsi="Times New Roman" w:cs="Times New Roman"/>
          <w:sz w:val="28"/>
        </w:rPr>
        <w:t>мых для предоставления услуги, в электронной форме с нарушением уст</w:t>
      </w:r>
      <w:r>
        <w:rPr>
          <w:rFonts w:ascii="Times New Roman" w:eastAsia="Tinos" w:hAnsi="Times New Roman" w:cs="Times New Roman"/>
          <w:sz w:val="28"/>
        </w:rPr>
        <w:t>а</w:t>
      </w:r>
      <w:r>
        <w:rPr>
          <w:rFonts w:ascii="Times New Roman" w:eastAsia="Tinos" w:hAnsi="Times New Roman" w:cs="Times New Roman"/>
          <w:sz w:val="28"/>
        </w:rPr>
        <w:t>новленных требований;</w:t>
      </w:r>
    </w:p>
    <w:p w:rsidR="006157D8" w:rsidRDefault="00F50A6D">
      <w:pPr>
        <w:ind w:firstLine="737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6) несоблюдение</w:t>
      </w:r>
      <w:r>
        <w:rPr>
          <w:rFonts w:ascii="Times New Roman" w:eastAsia="Tinos" w:hAnsi="Times New Roman" w:cs="Times New Roman"/>
          <w:sz w:val="28"/>
        </w:rPr>
        <w:t xml:space="preserve"> установленных статьей 11 Федерального закона от 06.04.2011 № 63-ФЗ "Об электронной подписи" условий признания действ</w:t>
      </w:r>
      <w:r>
        <w:rPr>
          <w:rFonts w:ascii="Times New Roman" w:eastAsia="Tinos" w:hAnsi="Times New Roman" w:cs="Times New Roman"/>
          <w:sz w:val="28"/>
        </w:rPr>
        <w:t>и</w:t>
      </w:r>
      <w:r>
        <w:rPr>
          <w:rFonts w:ascii="Times New Roman" w:eastAsia="Tinos" w:hAnsi="Times New Roman" w:cs="Times New Roman"/>
          <w:sz w:val="28"/>
        </w:rPr>
        <w:t>тельности усиленной квалифицированной электронной подписи;</w:t>
      </w:r>
    </w:p>
    <w:p w:rsidR="006157D8" w:rsidRDefault="00F50A6D">
      <w:pPr>
        <w:ind w:firstLine="737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7) отсутствие либо отказ в предоставлении заявителем оригинала д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кумента, удост</w:t>
      </w:r>
      <w:r>
        <w:rPr>
          <w:rFonts w:ascii="Times New Roman" w:eastAsia="Tinos" w:hAnsi="Times New Roman" w:cs="Times New Roman"/>
          <w:sz w:val="28"/>
        </w:rPr>
        <w:t>оверяющего личность заявителя, представителя заявителя, а также предоставления недействительного документа, удостоверяющего ли</w:t>
      </w:r>
      <w:r>
        <w:rPr>
          <w:rFonts w:ascii="Times New Roman" w:eastAsia="Tinos" w:hAnsi="Times New Roman" w:cs="Times New Roman"/>
          <w:sz w:val="28"/>
        </w:rPr>
        <w:t>ч</w:t>
      </w:r>
      <w:r>
        <w:rPr>
          <w:rFonts w:ascii="Times New Roman" w:eastAsia="Tinos" w:hAnsi="Times New Roman" w:cs="Times New Roman"/>
          <w:sz w:val="28"/>
        </w:rPr>
        <w:t>ность заявителя, представителя заявителя, недействительного документа, удостоверяющего полномочия представителя заявителя.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2.26. </w:t>
      </w:r>
      <w:r>
        <w:rPr>
          <w:rFonts w:ascii="Times New Roman" w:eastAsia="Tinos" w:hAnsi="Times New Roman" w:cs="Times New Roman"/>
          <w:sz w:val="28"/>
        </w:rPr>
        <w:t>Основания для приостановления предоставления услуги отсу</w:t>
      </w:r>
      <w:r>
        <w:rPr>
          <w:rFonts w:ascii="Times New Roman" w:eastAsia="Tinos" w:hAnsi="Times New Roman" w:cs="Times New Roman"/>
          <w:sz w:val="28"/>
        </w:rPr>
        <w:t>т</w:t>
      </w:r>
      <w:r>
        <w:rPr>
          <w:rFonts w:ascii="Times New Roman" w:eastAsia="Tinos" w:hAnsi="Times New Roman" w:cs="Times New Roman"/>
          <w:sz w:val="28"/>
        </w:rPr>
        <w:t>ствуют.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2.27. Исчерпывающий перечень оснований для отказа в предоставл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нии услуги: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1) заявление о предоставлении услуги подано в уполномоченный орган или организацию, в полномочия которых не входит п</w:t>
      </w:r>
      <w:r>
        <w:rPr>
          <w:rFonts w:ascii="Times New Roman" w:eastAsia="Tinos" w:hAnsi="Times New Roman" w:cs="Times New Roman"/>
          <w:sz w:val="28"/>
        </w:rPr>
        <w:t>редоставление услуги;</w:t>
      </w:r>
    </w:p>
    <w:p w:rsidR="006157D8" w:rsidRDefault="00F50A6D">
      <w:pPr>
        <w:ind w:firstLine="737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2) не представлены документы, обязанность по представлению кот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рых с возложена на заявителя;</w:t>
      </w:r>
    </w:p>
    <w:p w:rsidR="006157D8" w:rsidRDefault="00F50A6D">
      <w:pPr>
        <w:ind w:firstLine="737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3) поступление в Уполномоченный орган ответа органа государстве</w:t>
      </w:r>
      <w:r>
        <w:rPr>
          <w:rFonts w:ascii="Times New Roman" w:eastAsia="Tinos" w:hAnsi="Times New Roman" w:cs="Times New Roman"/>
          <w:sz w:val="28"/>
        </w:rPr>
        <w:t>н</w:t>
      </w:r>
      <w:r>
        <w:rPr>
          <w:rFonts w:ascii="Times New Roman" w:eastAsia="Tinos" w:hAnsi="Times New Roman" w:cs="Times New Roman"/>
          <w:sz w:val="28"/>
        </w:rPr>
        <w:t>ной власти, органа местного самоуправления либо подведомственной органу госуд</w:t>
      </w:r>
      <w:r>
        <w:rPr>
          <w:rFonts w:ascii="Times New Roman" w:eastAsia="Tinos" w:hAnsi="Times New Roman" w:cs="Times New Roman"/>
          <w:sz w:val="28"/>
        </w:rPr>
        <w:t>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доме, е</w:t>
      </w:r>
      <w:r>
        <w:rPr>
          <w:rFonts w:ascii="Times New Roman" w:eastAsia="Tinos" w:hAnsi="Times New Roman" w:cs="Times New Roman"/>
          <w:sz w:val="28"/>
        </w:rPr>
        <w:t>сли соответствующий документ не был представлен заявителем по собственной инициативе. Отказ в предоставлении услуги по указанному основанию допускается в случае, е</w:t>
      </w:r>
      <w:r>
        <w:rPr>
          <w:rFonts w:ascii="Times New Roman" w:eastAsia="Tinos" w:hAnsi="Times New Roman" w:cs="Times New Roman"/>
          <w:sz w:val="28"/>
        </w:rPr>
        <w:t>с</w:t>
      </w:r>
      <w:r>
        <w:rPr>
          <w:rFonts w:ascii="Times New Roman" w:eastAsia="Tinos" w:hAnsi="Times New Roman" w:cs="Times New Roman"/>
          <w:sz w:val="28"/>
        </w:rPr>
        <w:t>ли Уполномоченный орган после получения такого ответа уведомил заявит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lastRenderedPageBreak/>
        <w:t xml:space="preserve">ля о получении такого </w:t>
      </w:r>
      <w:r>
        <w:rPr>
          <w:rFonts w:ascii="Times New Roman" w:eastAsia="Tinos" w:hAnsi="Times New Roman" w:cs="Times New Roman"/>
          <w:sz w:val="28"/>
        </w:rPr>
        <w:t>ответа, предложил заявителю представить документ и (или) информацию, необходимые для предоставления услуги в соответствии с частью 2.1 статьи 26 Жилищного Кодекса, и не получил от заявителя такие документ и (или) информацию в течение 15 рабочих дней со дня</w:t>
      </w:r>
      <w:r>
        <w:rPr>
          <w:rFonts w:ascii="Times New Roman" w:eastAsia="Tinos" w:hAnsi="Times New Roman" w:cs="Times New Roman"/>
          <w:sz w:val="28"/>
        </w:rPr>
        <w:t xml:space="preserve"> направления уведомления;</w:t>
      </w:r>
    </w:p>
    <w:p w:rsidR="006157D8" w:rsidRDefault="00F50A6D">
      <w:pPr>
        <w:ind w:firstLine="737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4) документы (сведения), представленные заявителем, противоречат документам (сведениям), полученным в рамках межведомственного взаим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действия;</w:t>
      </w:r>
    </w:p>
    <w:p w:rsidR="006157D8" w:rsidRDefault="00F50A6D">
      <w:pPr>
        <w:ind w:firstLine="737"/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5) несоответствие проекта переустройства и (или) перепланировки п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мещения в многокварти</w:t>
      </w:r>
      <w:r>
        <w:rPr>
          <w:rFonts w:ascii="Times New Roman" w:eastAsia="Tinos" w:hAnsi="Times New Roman" w:cs="Times New Roman"/>
          <w:sz w:val="28"/>
        </w:rPr>
        <w:t>рном доме требованиям законодательства;</w:t>
      </w:r>
    </w:p>
    <w:p w:rsidR="006157D8" w:rsidRDefault="00F50A6D">
      <w:pPr>
        <w:ind w:firstLine="737"/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6) отсутствие решения о согласовании проведения переустройства и (или) перепланировки помещения в многоквартирном доме.</w:t>
      </w:r>
    </w:p>
    <w:p w:rsidR="006157D8" w:rsidRDefault="00F50A6D">
      <w:pPr>
        <w:ind w:firstLine="709"/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2.28. Перечень оснований для отказа в приеме заявления о предоста</w:t>
      </w:r>
      <w:r>
        <w:rPr>
          <w:rFonts w:ascii="Times New Roman" w:eastAsia="Tinos" w:hAnsi="Times New Roman" w:cs="Times New Roman"/>
          <w:sz w:val="28"/>
        </w:rPr>
        <w:t>в</w:t>
      </w:r>
      <w:r>
        <w:rPr>
          <w:rFonts w:ascii="Times New Roman" w:eastAsia="Tinos" w:hAnsi="Times New Roman" w:cs="Times New Roman"/>
          <w:sz w:val="28"/>
        </w:rPr>
        <w:t>лении муниципальной услуги и д</w:t>
      </w:r>
      <w:r>
        <w:rPr>
          <w:rFonts w:ascii="Times New Roman" w:eastAsia="Tinos" w:hAnsi="Times New Roman" w:cs="Times New Roman"/>
          <w:sz w:val="28"/>
        </w:rPr>
        <w:t>окументов, необходимых для предоставл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ния муниципальной услуги, и исчерпывающий перечень оснований для пр</w:t>
      </w:r>
      <w:r>
        <w:rPr>
          <w:rFonts w:ascii="Times New Roman" w:eastAsia="Tinos" w:hAnsi="Times New Roman" w:cs="Times New Roman"/>
          <w:sz w:val="28"/>
        </w:rPr>
        <w:t>и</w:t>
      </w:r>
      <w:r>
        <w:rPr>
          <w:rFonts w:ascii="Times New Roman" w:eastAsia="Tinos" w:hAnsi="Times New Roman" w:cs="Times New Roman"/>
          <w:sz w:val="28"/>
        </w:rPr>
        <w:t>остановления предоставления муниципальной услуги или для отказа в пред</w:t>
      </w:r>
      <w:r>
        <w:rPr>
          <w:rFonts w:ascii="Times New Roman" w:eastAsia="Tinos" w:hAnsi="Times New Roman" w:cs="Times New Roman"/>
          <w:sz w:val="28"/>
        </w:rPr>
        <w:t>о</w:t>
      </w:r>
      <w:r>
        <w:rPr>
          <w:rFonts w:ascii="Times New Roman" w:eastAsia="Tinos" w:hAnsi="Times New Roman" w:cs="Times New Roman"/>
          <w:sz w:val="28"/>
        </w:rPr>
        <w:t>ставлении муниципальной услуги приведен в приложении № 4 к настоящему администр</w:t>
      </w:r>
      <w:r>
        <w:rPr>
          <w:rFonts w:ascii="Times New Roman" w:eastAsia="Tinos" w:hAnsi="Times New Roman" w:cs="Times New Roman"/>
          <w:sz w:val="28"/>
        </w:rPr>
        <w:t>ативному регламенту.</w:t>
      </w:r>
    </w:p>
    <w:p w:rsidR="006157D8" w:rsidRDefault="00F50A6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Исправление допущенных опечаток и (или) ошибок в выданных в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зультате предоставления муниципальной услуги документах</w:t>
      </w:r>
    </w:p>
    <w:p w:rsidR="006157D8" w:rsidRDefault="006157D8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6157D8" w:rsidRDefault="00F50A6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2.29. В случае выявления опечаток и (или) ошибок в выданных в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зультате предоставления муниципальной услуги докумен</w:t>
      </w:r>
      <w:r>
        <w:rPr>
          <w:rFonts w:ascii="Times New Roman" w:hAnsi="Times New Roman"/>
          <w:sz w:val="28"/>
          <w:szCs w:val="28"/>
        </w:rPr>
        <w:t>тах заявитель впр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ве обратиться в орган местного самоуправления </w:t>
      </w:r>
      <w:r>
        <w:rPr>
          <w:rFonts w:ascii="Times New Roman" w:hAnsi="Times New Roman"/>
          <w:sz w:val="28"/>
          <w:szCs w:val="28"/>
          <w:lang w:bidi="ru-RU"/>
        </w:rPr>
        <w:t>(Уполномоченный орган)</w:t>
      </w:r>
      <w:r>
        <w:rPr>
          <w:rFonts w:ascii="Times New Roman" w:hAnsi="Times New Roman"/>
          <w:sz w:val="28"/>
          <w:szCs w:val="28"/>
        </w:rPr>
        <w:t xml:space="preserve"> с заявлением об исправлении допущенных опечаток и (или) ошибок в выда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в результате предоставления муниципальной услуги документах в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ветствии с приложением к наст</w:t>
      </w:r>
      <w:r>
        <w:rPr>
          <w:rFonts w:ascii="Times New Roman" w:hAnsi="Times New Roman"/>
          <w:sz w:val="28"/>
          <w:szCs w:val="28"/>
        </w:rPr>
        <w:t>оящему Административному регламенту (д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лее – заявление). </w:t>
      </w:r>
    </w:p>
    <w:p w:rsidR="006157D8" w:rsidRDefault="00F50A6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2.30. К заявлению, указанному в пункте 28.1. настоящего 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тивного регламента, заявитель вправе приложить документы, обосновыва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щие наличие опечатки и (или) ошибки в выданных в результате пре</w:t>
      </w:r>
      <w:r>
        <w:rPr>
          <w:rFonts w:ascii="Times New Roman" w:hAnsi="Times New Roman"/>
          <w:sz w:val="28"/>
          <w:szCs w:val="28"/>
        </w:rPr>
        <w:t>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муниципальной услуги документах.</w:t>
      </w:r>
    </w:p>
    <w:p w:rsidR="006157D8" w:rsidRDefault="00F50A6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2.31. В исправлении опечаток и (или) ошибок в выданных в результате предоставления муниципальной услуги документах заявителю может быть отказано в случае отсутствия оснований для внесения таких исправлений с обо</w:t>
      </w:r>
      <w:r>
        <w:rPr>
          <w:rFonts w:ascii="Times New Roman" w:hAnsi="Times New Roman"/>
          <w:sz w:val="28"/>
          <w:szCs w:val="28"/>
        </w:rPr>
        <w:t>снованием такого отказа.</w:t>
      </w:r>
    </w:p>
    <w:p w:rsidR="006157D8" w:rsidRDefault="00F50A6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2.32. Исправление допущенных опечаток и ошибок в выданных в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зультате предоставления муниципальной услуги документах осуществляется в следующем порядке:</w:t>
      </w:r>
    </w:p>
    <w:p w:rsidR="006157D8" w:rsidRDefault="00F50A6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заявитель при обнаружении опечаток и ошибок в документах,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данных в резул</w:t>
      </w:r>
      <w:r>
        <w:rPr>
          <w:rFonts w:ascii="Times New Roman" w:hAnsi="Times New Roman"/>
          <w:sz w:val="28"/>
          <w:szCs w:val="28"/>
        </w:rPr>
        <w:t xml:space="preserve">ьтате предоставления муниципальной услуги, обращается лично в орган местного самоуправления </w:t>
      </w:r>
      <w:r>
        <w:rPr>
          <w:rFonts w:ascii="Times New Roman" w:hAnsi="Times New Roman"/>
          <w:sz w:val="28"/>
          <w:szCs w:val="28"/>
          <w:lang w:bidi="ru-RU"/>
        </w:rPr>
        <w:t>(Уполномоченный орган)</w:t>
      </w:r>
      <w:r>
        <w:rPr>
          <w:rFonts w:ascii="Times New Roman" w:hAnsi="Times New Roman"/>
          <w:sz w:val="28"/>
          <w:szCs w:val="28"/>
        </w:rPr>
        <w:t xml:space="preserve"> с заявл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 по форме согласно приложению к настоящему Административному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гламенту;</w:t>
      </w:r>
    </w:p>
    <w:p w:rsidR="006157D8" w:rsidRDefault="00F50A6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орган местного самоуправления </w:t>
      </w:r>
      <w:r>
        <w:rPr>
          <w:rFonts w:ascii="Times New Roman" w:hAnsi="Times New Roman"/>
          <w:sz w:val="28"/>
          <w:szCs w:val="28"/>
          <w:lang w:bidi="ru-RU"/>
        </w:rPr>
        <w:t>(Уполномоченный орган)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 пол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чении заявления по форме согласно приложения к настоящему 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тивному регламенту, рассматривает необходимость внесения соответству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 изменений в документы, являющиеся результатом предоставления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ниципальной услуги;</w:t>
      </w:r>
    </w:p>
    <w:p w:rsidR="006157D8" w:rsidRDefault="00F50A6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орган местного самоу</w:t>
      </w:r>
      <w:r>
        <w:rPr>
          <w:rFonts w:ascii="Times New Roman" w:hAnsi="Times New Roman"/>
          <w:sz w:val="28"/>
          <w:szCs w:val="28"/>
        </w:rPr>
        <w:t xml:space="preserve">правления </w:t>
      </w:r>
      <w:r>
        <w:rPr>
          <w:rFonts w:ascii="Times New Roman" w:hAnsi="Times New Roman"/>
          <w:sz w:val="28"/>
          <w:szCs w:val="28"/>
          <w:lang w:bidi="ru-RU"/>
        </w:rPr>
        <w:t>(Уполномоченный орган)</w:t>
      </w:r>
      <w:r>
        <w:rPr>
          <w:rFonts w:ascii="Times New Roman" w:hAnsi="Times New Roman"/>
          <w:sz w:val="28"/>
          <w:szCs w:val="28"/>
        </w:rPr>
        <w:t xml:space="preserve"> обеспеч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вает устранение опечаток и ошибок в документах, являющихся результатом предоставления муниципальной услуги.</w:t>
      </w:r>
    </w:p>
    <w:p w:rsidR="006157D8" w:rsidRDefault="00F50A6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2.33. Срок устранения опечаток и ошибок не должен превышать 3 (трех) рабочих дней с даты регистрации </w:t>
      </w:r>
      <w:r>
        <w:rPr>
          <w:rFonts w:ascii="Times New Roman" w:hAnsi="Times New Roman"/>
          <w:sz w:val="28"/>
          <w:szCs w:val="28"/>
        </w:rPr>
        <w:t>заявления по форме приложения      к настоящему Административному регламенту..</w:t>
      </w:r>
    </w:p>
    <w:p w:rsidR="006157D8" w:rsidRDefault="00F50A6D">
      <w:pPr>
        <w:tabs>
          <w:tab w:val="left" w:pos="1134"/>
          <w:tab w:val="left" w:pos="1355"/>
          <w:tab w:val="left" w:pos="1701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2.34. Заявителю в качестве результата предоставления муниципальной услуги обеспечивается возможность получения документа:</w:t>
      </w:r>
    </w:p>
    <w:p w:rsidR="006157D8" w:rsidRDefault="00F50A6D">
      <w:pPr>
        <w:tabs>
          <w:tab w:val="left" w:pos="1134"/>
          <w:tab w:val="left" w:pos="1355"/>
          <w:tab w:val="left" w:pos="1701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форме электронного документа, подписанного ЭП уполном</w:t>
      </w:r>
      <w:r>
        <w:rPr>
          <w:rFonts w:ascii="Times New Roman" w:hAnsi="Times New Roman"/>
          <w:sz w:val="28"/>
          <w:szCs w:val="28"/>
        </w:rPr>
        <w:t>оченного должностного лица органа местного самоуправления, направленного заяв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телю;</w:t>
      </w:r>
    </w:p>
    <w:p w:rsidR="006157D8" w:rsidRDefault="00F50A6D">
      <w:pPr>
        <w:tabs>
          <w:tab w:val="left" w:pos="1134"/>
          <w:tab w:val="left" w:pos="1355"/>
          <w:tab w:val="left" w:pos="1701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виде бумажного документа, подтверждающего содержание электро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документа, который заявитель получает при личном обращении в мн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гофункциональный центр.</w:t>
      </w:r>
    </w:p>
    <w:p w:rsidR="006157D8" w:rsidRDefault="00F50A6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Выдача дубликата</w:t>
      </w:r>
      <w:r>
        <w:rPr>
          <w:rFonts w:ascii="Times New Roman" w:hAnsi="Times New Roman"/>
          <w:sz w:val="28"/>
          <w:szCs w:val="28"/>
        </w:rPr>
        <w:t xml:space="preserve"> документа, выданного по результатам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муниципальной услуги, не предусмотрена.</w:t>
      </w:r>
    </w:p>
    <w:p w:rsidR="006157D8" w:rsidRDefault="00F50A6D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оставления запроса заявителя о предоставлении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услуги без рассмотрения не предусмотрен.</w:t>
      </w:r>
    </w:p>
    <w:p w:rsidR="006157D8" w:rsidRDefault="006157D8">
      <w:pPr>
        <w:ind w:firstLine="709"/>
        <w:contextualSpacing/>
        <w:rPr>
          <w:rFonts w:ascii="Times New Roman" w:eastAsia="Tinos" w:hAnsi="Times New Roman" w:cs="Times New Roman"/>
          <w:sz w:val="28"/>
        </w:rPr>
      </w:pPr>
    </w:p>
    <w:p w:rsidR="006157D8" w:rsidRDefault="00F50A6D">
      <w:pPr>
        <w:ind w:firstLine="709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 xml:space="preserve">II. Состав, последовательность и сроки выполнения </w:t>
      </w:r>
    </w:p>
    <w:p w:rsidR="006157D8" w:rsidRDefault="00F50A6D">
      <w:pPr>
        <w:ind w:firstLine="709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адм</w:t>
      </w:r>
      <w:r>
        <w:rPr>
          <w:rFonts w:ascii="Times New Roman" w:eastAsia="Tinos" w:hAnsi="Times New Roman" w:cs="Times New Roman"/>
          <w:sz w:val="28"/>
        </w:rPr>
        <w:t>инистративных процедур</w:t>
      </w:r>
    </w:p>
    <w:p w:rsidR="006157D8" w:rsidRDefault="006157D8">
      <w:pPr>
        <w:ind w:firstLine="709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Перечень осуществляемых при предоставлении муниципальной услуги</w:t>
      </w:r>
    </w:p>
    <w:p w:rsidR="006157D8" w:rsidRDefault="00F50A6D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 xml:space="preserve"> административных процедур.</w:t>
      </w:r>
    </w:p>
    <w:p w:rsidR="006157D8" w:rsidRDefault="006157D8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3.1. Предоставление муниципальной услуги включает в себя выполн</w:t>
      </w:r>
      <w:r>
        <w:rPr>
          <w:rFonts w:ascii="Times New Roman" w:eastAsia="Tinos" w:hAnsi="Times New Roman" w:cs="Times New Roman"/>
          <w:sz w:val="28"/>
        </w:rPr>
        <w:t>е</w:t>
      </w:r>
      <w:r>
        <w:rPr>
          <w:rFonts w:ascii="Times New Roman" w:eastAsia="Tinos" w:hAnsi="Times New Roman" w:cs="Times New Roman"/>
          <w:sz w:val="28"/>
        </w:rPr>
        <w:t>ние следующих административных процедур: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1) профилирование заявителя;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2) пр</w:t>
      </w:r>
      <w:r>
        <w:rPr>
          <w:rFonts w:ascii="Times New Roman" w:eastAsia="Tinos" w:hAnsi="Times New Roman" w:cs="Times New Roman"/>
          <w:sz w:val="28"/>
        </w:rPr>
        <w:t>ием запроса и документов и (или) информации, необходимых для предоставления муниципальной услуги;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3) межведомственное информационное взаимодействие; </w:t>
      </w:r>
    </w:p>
    <w:p w:rsidR="006157D8" w:rsidRDefault="00F50A6D">
      <w:pPr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4) принятие решения о предоставлении (об отказе в предоставлении) муниципальной услуги;</w:t>
      </w:r>
    </w:p>
    <w:p w:rsidR="006157D8" w:rsidRDefault="00F50A6D">
      <w:pPr>
        <w:ind w:firstLine="709"/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 xml:space="preserve">5) предоставление </w:t>
      </w:r>
      <w:r>
        <w:rPr>
          <w:rFonts w:ascii="Times New Roman" w:eastAsia="Tinos" w:hAnsi="Times New Roman" w:cs="Times New Roman"/>
          <w:sz w:val="28"/>
        </w:rPr>
        <w:t>результата муниципальной услуги.</w:t>
      </w:r>
    </w:p>
    <w:p w:rsidR="006157D8" w:rsidRDefault="006157D8">
      <w:pPr>
        <w:ind w:firstLine="709"/>
        <w:contextualSpacing/>
        <w:rPr>
          <w:rFonts w:ascii="Times New Roman" w:hAnsi="Times New Roman" w:cs="Times New Roman"/>
        </w:rPr>
      </w:pPr>
    </w:p>
    <w:p w:rsidR="006157D8" w:rsidRDefault="00F50A6D">
      <w:pPr>
        <w:ind w:firstLine="709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IV. Способы информирования заявителя об изменении статуса ра</w:t>
      </w:r>
      <w:r>
        <w:rPr>
          <w:rFonts w:ascii="Times New Roman" w:eastAsia="Tinos" w:hAnsi="Times New Roman" w:cs="Times New Roman"/>
          <w:sz w:val="28"/>
        </w:rPr>
        <w:t>с</w:t>
      </w:r>
      <w:r>
        <w:rPr>
          <w:rFonts w:ascii="Times New Roman" w:eastAsia="Tinos" w:hAnsi="Times New Roman" w:cs="Times New Roman"/>
          <w:sz w:val="28"/>
        </w:rPr>
        <w:t>смотрения запроса о предоставлении муниципальной услуги</w:t>
      </w:r>
    </w:p>
    <w:p w:rsidR="006157D8" w:rsidRDefault="006157D8">
      <w:pPr>
        <w:ind w:firstLine="709"/>
        <w:contextualSpacing/>
        <w:jc w:val="center"/>
        <w:rPr>
          <w:rFonts w:ascii="Times New Roman" w:hAnsi="Times New Roman" w:cs="Times New Roman"/>
        </w:rPr>
      </w:pPr>
    </w:p>
    <w:p w:rsidR="006157D8" w:rsidRDefault="00F50A6D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4.1. Способами информирования заявителя об изменении статуса рассмотрения заявления о предоставлении муниципальной услуги являются: </w:t>
      </w:r>
    </w:p>
    <w:p w:rsidR="006157D8" w:rsidRDefault="00F50A6D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а) направление информации в личный кабинет заявителя на ЕПГУ, ЕИСЖС, в случае направления заявления о предоставлении муници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пальной услуги через ЕПГУ, ЕИСЖС; </w:t>
      </w:r>
    </w:p>
    <w:p w:rsidR="006157D8" w:rsidRDefault="00F50A6D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б) посредством телефонной связи, в случае направления заявления о предоставлении муниципальной услуги в уполномоченный орган, в том числе через многофункциональный центр.</w:t>
      </w:r>
    </w:p>
    <w:p w:rsidR="006157D8" w:rsidRDefault="006157D8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contextualSpacing/>
        <w:jc w:val="right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F50A6D">
      <w:pPr>
        <w:pStyle w:val="aff4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Приложение № 1</w:t>
      </w:r>
    </w:p>
    <w:p w:rsidR="006157D8" w:rsidRDefault="00F50A6D">
      <w:pPr>
        <w:pStyle w:val="aff4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к Административному регламенту</w:t>
      </w:r>
    </w:p>
    <w:p w:rsidR="006157D8" w:rsidRDefault="006157D8">
      <w:pPr>
        <w:pStyle w:val="aff4"/>
        <w:contextualSpacing/>
        <w:jc w:val="right"/>
        <w:rPr>
          <w:rFonts w:ascii="Times New Roman" w:hAnsi="Times New Roman" w:cs="Times New Roman"/>
        </w:rPr>
      </w:pPr>
    </w:p>
    <w:p w:rsidR="006157D8" w:rsidRDefault="006157D8">
      <w:pPr>
        <w:contextualSpacing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F50A6D">
      <w:pPr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  <w:highlight w:val="white"/>
        </w:rPr>
        <w:t>Перечень условных сокращений</w:t>
      </w:r>
    </w:p>
    <w:p w:rsidR="006157D8" w:rsidRDefault="006157D8">
      <w:pPr>
        <w:ind w:firstLine="708"/>
        <w:contextualSpacing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F50A6D">
      <w:pPr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Заявитель:</w:t>
      </w:r>
    </w:p>
    <w:p w:rsidR="006157D8" w:rsidRDefault="00F50A6D">
      <w:pPr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- физические или юридические лица, собственник, собственники (в случае если помещение находится в общей собственности двух и более лиц, и если ни один из собственников либо иных лиц не уполномочен в устано</w:t>
      </w:r>
      <w:r>
        <w:rPr>
          <w:rFonts w:ascii="Times New Roman" w:eastAsia="Tinos" w:hAnsi="Times New Roman" w:cs="Times New Roman"/>
          <w:sz w:val="28"/>
          <w:highlight w:val="white"/>
        </w:rPr>
        <w:t>в</w:t>
      </w:r>
      <w:r>
        <w:rPr>
          <w:rFonts w:ascii="Times New Roman" w:eastAsia="Tinos" w:hAnsi="Times New Roman" w:cs="Times New Roman"/>
          <w:sz w:val="28"/>
          <w:highlight w:val="white"/>
        </w:rPr>
        <w:t>ленном порядке представлять их интересы) или наним</w:t>
      </w:r>
      <w:r>
        <w:rPr>
          <w:rFonts w:ascii="Times New Roman" w:eastAsia="Tinos" w:hAnsi="Times New Roman" w:cs="Times New Roman"/>
          <w:sz w:val="28"/>
          <w:highlight w:val="white"/>
        </w:rPr>
        <w:t>атель жилого помещ</w:t>
      </w:r>
      <w:r>
        <w:rPr>
          <w:rFonts w:ascii="Times New Roman" w:eastAsia="Tinos" w:hAnsi="Times New Roman" w:cs="Times New Roman"/>
          <w:sz w:val="28"/>
          <w:highlight w:val="white"/>
        </w:rPr>
        <w:t>е</w:t>
      </w:r>
      <w:r>
        <w:rPr>
          <w:rFonts w:ascii="Times New Roman" w:eastAsia="Tinos" w:hAnsi="Times New Roman" w:cs="Times New Roman"/>
          <w:sz w:val="28"/>
          <w:highlight w:val="white"/>
        </w:rPr>
        <w:t>ния по договору социального найма соответствующего помещения (в случае, когда они в установленном порядке уполномочены собственником на пров</w:t>
      </w:r>
      <w:r>
        <w:rPr>
          <w:rFonts w:ascii="Times New Roman" w:eastAsia="Tinos" w:hAnsi="Times New Roman" w:cs="Times New Roman"/>
          <w:sz w:val="28"/>
          <w:highlight w:val="white"/>
        </w:rPr>
        <w:t>е</w:t>
      </w:r>
      <w:r>
        <w:rPr>
          <w:rFonts w:ascii="Times New Roman" w:eastAsia="Tinos" w:hAnsi="Times New Roman" w:cs="Times New Roman"/>
          <w:sz w:val="28"/>
          <w:highlight w:val="white"/>
        </w:rPr>
        <w:t>дение переустройства и (или) перепланировки жилого помещения в мног</w:t>
      </w:r>
      <w:r>
        <w:rPr>
          <w:rFonts w:ascii="Times New Roman" w:eastAsia="Tinos" w:hAnsi="Times New Roman" w:cs="Times New Roman"/>
          <w:sz w:val="28"/>
          <w:highlight w:val="white"/>
        </w:rPr>
        <w:t>о</w:t>
      </w:r>
      <w:r>
        <w:rPr>
          <w:rFonts w:ascii="Times New Roman" w:eastAsia="Tinos" w:hAnsi="Times New Roman" w:cs="Times New Roman"/>
          <w:sz w:val="28"/>
          <w:highlight w:val="white"/>
        </w:rPr>
        <w:t xml:space="preserve">квартирном доме). </w:t>
      </w:r>
    </w:p>
    <w:p w:rsidR="006157D8" w:rsidRDefault="00F50A6D">
      <w:pPr>
        <w:ind w:firstLine="708"/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  <w:highlight w:val="white"/>
        </w:rPr>
        <w:t>- уполном</w:t>
      </w:r>
      <w:r>
        <w:rPr>
          <w:rFonts w:ascii="Times New Roman" w:eastAsia="Tinos" w:hAnsi="Times New Roman" w:cs="Times New Roman"/>
          <w:sz w:val="28"/>
          <w:highlight w:val="white"/>
        </w:rPr>
        <w:t>оченный представитель заявителя, действующий в соотве</w:t>
      </w:r>
      <w:r>
        <w:rPr>
          <w:rFonts w:ascii="Times New Roman" w:eastAsia="Tinos" w:hAnsi="Times New Roman" w:cs="Times New Roman"/>
          <w:sz w:val="28"/>
          <w:highlight w:val="white"/>
        </w:rPr>
        <w:t>т</w:t>
      </w:r>
      <w:r>
        <w:rPr>
          <w:rFonts w:ascii="Times New Roman" w:eastAsia="Tinos" w:hAnsi="Times New Roman" w:cs="Times New Roman"/>
          <w:sz w:val="28"/>
          <w:highlight w:val="white"/>
        </w:rPr>
        <w:t>ствии с полномочиями, подтверждаемыми в установленном законом порядке.</w:t>
      </w:r>
    </w:p>
    <w:p w:rsidR="006157D8" w:rsidRDefault="00F50A6D">
      <w:pPr>
        <w:ind w:firstLine="708"/>
        <w:contextualSpacing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sz w:val="28"/>
          <w:szCs w:val="28"/>
        </w:rPr>
        <w:t xml:space="preserve">- официальный сайт – официальный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сайт муниципального образования Сорочинский муниципальный округ в информационно-телекоммуникационной сети «Интернет» (http://sorochinsk56.ru);             </w:t>
      </w:r>
    </w:p>
    <w:p w:rsidR="006157D8" w:rsidRDefault="00F50A6D">
      <w:pPr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Запрос – заявление о предоставлении муниципальной услуги «Соглас</w:t>
      </w:r>
      <w:r>
        <w:rPr>
          <w:rFonts w:ascii="Times New Roman" w:eastAsia="Tinos" w:hAnsi="Times New Roman" w:cs="Times New Roman"/>
          <w:sz w:val="28"/>
          <w:highlight w:val="white"/>
        </w:rPr>
        <w:t>о</w:t>
      </w:r>
      <w:r>
        <w:rPr>
          <w:rFonts w:ascii="Times New Roman" w:eastAsia="Tinos" w:hAnsi="Times New Roman" w:cs="Times New Roman"/>
          <w:sz w:val="28"/>
          <w:highlight w:val="white"/>
        </w:rPr>
        <w:t>вание проведения переустройства и (</w:t>
      </w:r>
      <w:r>
        <w:rPr>
          <w:rFonts w:ascii="Times New Roman" w:eastAsia="Tinos" w:hAnsi="Times New Roman" w:cs="Times New Roman"/>
          <w:sz w:val="28"/>
          <w:highlight w:val="white"/>
        </w:rPr>
        <w:t>или) перепланировки помещения в мн</w:t>
      </w:r>
      <w:r>
        <w:rPr>
          <w:rFonts w:ascii="Times New Roman" w:eastAsia="Tinos" w:hAnsi="Times New Roman" w:cs="Times New Roman"/>
          <w:sz w:val="28"/>
          <w:highlight w:val="white"/>
        </w:rPr>
        <w:t>о</w:t>
      </w:r>
      <w:r>
        <w:rPr>
          <w:rFonts w:ascii="Times New Roman" w:eastAsia="Tinos" w:hAnsi="Times New Roman" w:cs="Times New Roman"/>
          <w:sz w:val="28"/>
          <w:highlight w:val="white"/>
        </w:rPr>
        <w:t>гоквартирном доме»;</w:t>
      </w:r>
    </w:p>
    <w:p w:rsidR="006157D8" w:rsidRDefault="00F50A6D">
      <w:pPr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МФЦ – многофункциональный центр предоставления государственных и муниципальных услуг;</w:t>
      </w:r>
    </w:p>
    <w:p w:rsidR="006157D8" w:rsidRDefault="00F50A6D">
      <w:pPr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ЕПГУ – федеральная государственная информационная система «Ед</w:t>
      </w:r>
      <w:r>
        <w:rPr>
          <w:rFonts w:ascii="Times New Roman" w:eastAsia="Tinos" w:hAnsi="Times New Roman" w:cs="Times New Roman"/>
          <w:sz w:val="28"/>
          <w:highlight w:val="white"/>
        </w:rPr>
        <w:t>и</w:t>
      </w:r>
      <w:r>
        <w:rPr>
          <w:rFonts w:ascii="Times New Roman" w:eastAsia="Tinos" w:hAnsi="Times New Roman" w:cs="Times New Roman"/>
          <w:sz w:val="28"/>
          <w:highlight w:val="white"/>
        </w:rPr>
        <w:t>ный портал государственных и муниципальных услуг (фун</w:t>
      </w:r>
      <w:r>
        <w:rPr>
          <w:rFonts w:ascii="Times New Roman" w:eastAsia="Tinos" w:hAnsi="Times New Roman" w:cs="Times New Roman"/>
          <w:sz w:val="28"/>
          <w:highlight w:val="white"/>
        </w:rPr>
        <w:t>кций)»;</w:t>
      </w:r>
    </w:p>
    <w:p w:rsidR="006157D8" w:rsidRDefault="00F50A6D">
      <w:pPr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 xml:space="preserve">Уполномоченный орган – </w:t>
      </w:r>
      <w:r>
        <w:rPr>
          <w:rFonts w:ascii="Times New Roman" w:eastAsia="Tinos" w:hAnsi="Times New Roman" w:cs="Times New Roman"/>
          <w:sz w:val="28"/>
        </w:rPr>
        <w:t>Управление архитектуры, градостроител</w:t>
      </w:r>
      <w:r>
        <w:rPr>
          <w:rFonts w:ascii="Times New Roman" w:eastAsia="Tinos" w:hAnsi="Times New Roman" w:cs="Times New Roman"/>
          <w:sz w:val="28"/>
        </w:rPr>
        <w:t>ь</w:t>
      </w:r>
      <w:r>
        <w:rPr>
          <w:rFonts w:ascii="Times New Roman" w:eastAsia="Tinos" w:hAnsi="Times New Roman" w:cs="Times New Roman"/>
          <w:sz w:val="28"/>
        </w:rPr>
        <w:t>ства и капитального строительства администрации Сорочинского муниц</w:t>
      </w:r>
      <w:r>
        <w:rPr>
          <w:rFonts w:ascii="Times New Roman" w:eastAsia="Tinos" w:hAnsi="Times New Roman" w:cs="Times New Roman"/>
          <w:sz w:val="28"/>
        </w:rPr>
        <w:t>и</w:t>
      </w:r>
      <w:r>
        <w:rPr>
          <w:rFonts w:ascii="Times New Roman" w:eastAsia="Tinos" w:hAnsi="Times New Roman" w:cs="Times New Roman"/>
          <w:sz w:val="28"/>
        </w:rPr>
        <w:t xml:space="preserve">пального округа Оренбургской области. </w:t>
      </w:r>
    </w:p>
    <w:p w:rsidR="006157D8" w:rsidRDefault="006157D8">
      <w:pPr>
        <w:contextualSpacing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contextualSpacing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contextualSpacing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F50A6D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Приложение № 2</w:t>
      </w:r>
    </w:p>
    <w:p w:rsidR="006157D8" w:rsidRDefault="00F50A6D">
      <w:pPr>
        <w:pStyle w:val="aff4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к Административному регламенту</w:t>
      </w:r>
    </w:p>
    <w:p w:rsidR="006157D8" w:rsidRDefault="006157D8">
      <w:pPr>
        <w:pStyle w:val="aff4"/>
        <w:jc w:val="right"/>
        <w:rPr>
          <w:rFonts w:ascii="Times New Roman" w:hAnsi="Times New Roman" w:cs="Times New Roman"/>
        </w:rPr>
      </w:pPr>
    </w:p>
    <w:p w:rsidR="006157D8" w:rsidRDefault="006157D8">
      <w:pPr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Идентификаторы кат</w:t>
      </w:r>
      <w:r>
        <w:rPr>
          <w:rFonts w:ascii="Times New Roman" w:eastAsia="Tinos" w:hAnsi="Times New Roman" w:cs="Times New Roman"/>
          <w:sz w:val="28"/>
          <w:highlight w:val="white"/>
        </w:rPr>
        <w:t>егорий (признаков) заявителей</w:t>
      </w:r>
    </w:p>
    <w:p w:rsidR="006157D8" w:rsidRDefault="006157D8">
      <w:pPr>
        <w:jc w:val="right"/>
        <w:rPr>
          <w:rFonts w:ascii="Times New Roman" w:eastAsia="Tinos" w:hAnsi="Times New Roman" w:cs="Times New Roman"/>
          <w:highlight w:val="white"/>
        </w:rPr>
      </w:pPr>
    </w:p>
    <w:tbl>
      <w:tblPr>
        <w:tblW w:w="9586" w:type="dxa"/>
        <w:tblInd w:w="123" w:type="dxa"/>
        <w:tblLayout w:type="fixed"/>
        <w:tblLook w:val="0000" w:firstRow="0" w:lastRow="0" w:firstColumn="0" w:lastColumn="0" w:noHBand="0" w:noVBand="0"/>
      </w:tblPr>
      <w:tblGrid>
        <w:gridCol w:w="1023"/>
        <w:gridCol w:w="2707"/>
        <w:gridCol w:w="1994"/>
        <w:gridCol w:w="3862"/>
      </w:tblGrid>
      <w:tr w:rsidR="006157D8">
        <w:trPr>
          <w:trHeight w:val="1022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№ п/п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Наименование катег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рий (признаков) заяв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теля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Идентификаторы категорий (пр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знаков) заявит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лей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Результат предоставления мун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ципальной услуги</w:t>
            </w:r>
          </w:p>
        </w:tc>
      </w:tr>
      <w:tr w:rsidR="006157D8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1.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Физическое лицо</w:t>
            </w:r>
          </w:p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обращается за соглас</w:t>
            </w:r>
            <w:r>
              <w:rPr>
                <w:rFonts w:ascii="Times New Roman" w:eastAsia="Tinos" w:hAnsi="Times New Roman" w:cs="Times New Roman"/>
                <w:szCs w:val="24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ванием переустройства и (или) </w:t>
            </w:r>
            <w:r>
              <w:rPr>
                <w:rFonts w:ascii="Times New Roman" w:eastAsia="Tinos" w:hAnsi="Times New Roman" w:cs="Times New Roman"/>
                <w:szCs w:val="24"/>
              </w:rPr>
              <w:t>перепланировки помещения в мног</w:t>
            </w:r>
            <w:r>
              <w:rPr>
                <w:rFonts w:ascii="Times New Roman" w:eastAsia="Tinos" w:hAnsi="Times New Roman" w:cs="Times New Roman"/>
                <w:szCs w:val="24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</w:rPr>
              <w:t>квартирном доме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01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pStyle w:val="OEM"/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Решение о согласовании или об отказе в согласовании переустройства и (или) перепланировки помещения в многоквартирном доме</w:t>
            </w:r>
          </w:p>
        </w:tc>
      </w:tr>
      <w:tr w:rsidR="006157D8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2.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Индивидуальный пре</w:t>
            </w:r>
            <w:r>
              <w:rPr>
                <w:rFonts w:ascii="Times New Roman" w:eastAsia="Tinos" w:hAnsi="Times New Roman" w:cs="Times New Roman"/>
                <w:szCs w:val="24"/>
              </w:rPr>
              <w:t>д</w:t>
            </w:r>
            <w:r>
              <w:rPr>
                <w:rFonts w:ascii="Times New Roman" w:eastAsia="Tinos" w:hAnsi="Times New Roman" w:cs="Times New Roman"/>
                <w:szCs w:val="24"/>
              </w:rPr>
              <w:t>приниматель обращае</w:t>
            </w:r>
            <w:r>
              <w:rPr>
                <w:rFonts w:ascii="Times New Roman" w:eastAsia="Tinos" w:hAnsi="Times New Roman" w:cs="Times New Roman"/>
                <w:szCs w:val="24"/>
              </w:rPr>
              <w:t>т</w:t>
            </w:r>
            <w:r>
              <w:rPr>
                <w:rFonts w:ascii="Times New Roman" w:eastAsia="Tinos" w:hAnsi="Times New Roman" w:cs="Times New Roman"/>
                <w:szCs w:val="24"/>
              </w:rPr>
              <w:t>ся за согласованием п</w:t>
            </w:r>
            <w:r>
              <w:rPr>
                <w:rFonts w:ascii="Times New Roman" w:eastAsia="Tinos" w:hAnsi="Times New Roman" w:cs="Times New Roman"/>
                <w:szCs w:val="24"/>
              </w:rPr>
              <w:t>е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реустройства и </w:t>
            </w:r>
            <w:r>
              <w:rPr>
                <w:rFonts w:ascii="Times New Roman" w:eastAsia="Tinos" w:hAnsi="Times New Roman" w:cs="Times New Roman"/>
                <w:szCs w:val="24"/>
              </w:rPr>
              <w:t>(или) перепланировки пом</w:t>
            </w:r>
            <w:r>
              <w:rPr>
                <w:rFonts w:ascii="Times New Roman" w:eastAsia="Tinos" w:hAnsi="Times New Roman" w:cs="Times New Roman"/>
                <w:szCs w:val="24"/>
              </w:rPr>
              <w:t>е</w:t>
            </w:r>
            <w:r>
              <w:rPr>
                <w:rFonts w:ascii="Times New Roman" w:eastAsia="Tinos" w:hAnsi="Times New Roman" w:cs="Times New Roman"/>
                <w:szCs w:val="24"/>
              </w:rPr>
              <w:t>щения в многокварти</w:t>
            </w:r>
            <w:r>
              <w:rPr>
                <w:rFonts w:ascii="Times New Roman" w:eastAsia="Tinos" w:hAnsi="Times New Roman" w:cs="Times New Roman"/>
                <w:szCs w:val="24"/>
              </w:rPr>
              <w:t>р</w:t>
            </w:r>
            <w:r>
              <w:rPr>
                <w:rFonts w:ascii="Times New Roman" w:eastAsia="Tinos" w:hAnsi="Times New Roman" w:cs="Times New Roman"/>
                <w:szCs w:val="24"/>
              </w:rPr>
              <w:t>ном доме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02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pStyle w:val="OEM"/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Решение о согласовании или об отказе в согласовании переустройства и (или) перепланировки помещения в многоквартирном доме</w:t>
            </w:r>
          </w:p>
        </w:tc>
      </w:tr>
      <w:tr w:rsidR="006157D8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3.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Юридическое лицо о</w:t>
            </w:r>
            <w:r>
              <w:rPr>
                <w:rFonts w:ascii="Times New Roman" w:eastAsia="Tinos" w:hAnsi="Times New Roman" w:cs="Times New Roman"/>
                <w:szCs w:val="24"/>
              </w:rPr>
              <w:t>б</w:t>
            </w:r>
            <w:r>
              <w:rPr>
                <w:rFonts w:ascii="Times New Roman" w:eastAsia="Tinos" w:hAnsi="Times New Roman" w:cs="Times New Roman"/>
                <w:szCs w:val="24"/>
              </w:rPr>
              <w:t>ращается за согласов</w:t>
            </w:r>
            <w:r>
              <w:rPr>
                <w:rFonts w:ascii="Times New Roman" w:eastAsia="Tinos" w:hAnsi="Times New Roman" w:cs="Times New Roman"/>
                <w:szCs w:val="24"/>
              </w:rPr>
              <w:t>а</w:t>
            </w:r>
            <w:r>
              <w:rPr>
                <w:rFonts w:ascii="Times New Roman" w:eastAsia="Tinos" w:hAnsi="Times New Roman" w:cs="Times New Roman"/>
                <w:szCs w:val="24"/>
              </w:rPr>
              <w:t>нием переустройства и (или) пере</w:t>
            </w:r>
            <w:r>
              <w:rPr>
                <w:rFonts w:ascii="Times New Roman" w:eastAsia="Tinos" w:hAnsi="Times New Roman" w:cs="Times New Roman"/>
                <w:szCs w:val="24"/>
              </w:rPr>
              <w:t>планировки помещения в мног</w:t>
            </w:r>
            <w:r>
              <w:rPr>
                <w:rFonts w:ascii="Times New Roman" w:eastAsia="Tinos" w:hAnsi="Times New Roman" w:cs="Times New Roman"/>
                <w:szCs w:val="24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</w:rPr>
              <w:t>квартирном доме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03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pStyle w:val="OEM"/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Решение о согласовании или об отказе в согласовании переустройства и (или) перепланировки помещения в многоквартирном доме</w:t>
            </w:r>
          </w:p>
        </w:tc>
      </w:tr>
      <w:tr w:rsidR="006157D8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4.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Уполномоченный пре</w:t>
            </w:r>
            <w:r>
              <w:rPr>
                <w:rFonts w:ascii="Times New Roman" w:eastAsia="Tinos" w:hAnsi="Times New Roman" w:cs="Times New Roman"/>
                <w:szCs w:val="24"/>
              </w:rPr>
              <w:t>д</w:t>
            </w:r>
            <w:r>
              <w:rPr>
                <w:rFonts w:ascii="Times New Roman" w:eastAsia="Tinos" w:hAnsi="Times New Roman" w:cs="Times New Roman"/>
                <w:szCs w:val="24"/>
              </w:rPr>
              <w:t>ставитель заявителя о</w:t>
            </w:r>
            <w:r>
              <w:rPr>
                <w:rFonts w:ascii="Times New Roman" w:eastAsia="Tinos" w:hAnsi="Times New Roman" w:cs="Times New Roman"/>
                <w:szCs w:val="24"/>
              </w:rPr>
              <w:t>б</w:t>
            </w:r>
            <w:r>
              <w:rPr>
                <w:rFonts w:ascii="Times New Roman" w:eastAsia="Tinos" w:hAnsi="Times New Roman" w:cs="Times New Roman"/>
                <w:szCs w:val="24"/>
              </w:rPr>
              <w:t>ращается за согласов</w:t>
            </w:r>
            <w:r>
              <w:rPr>
                <w:rFonts w:ascii="Times New Roman" w:eastAsia="Tinos" w:hAnsi="Times New Roman" w:cs="Times New Roman"/>
                <w:szCs w:val="24"/>
              </w:rPr>
              <w:t>а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нием переустройства </w:t>
            </w:r>
            <w:r>
              <w:rPr>
                <w:rFonts w:ascii="Times New Roman" w:eastAsia="Tinos" w:hAnsi="Times New Roman" w:cs="Times New Roman"/>
                <w:szCs w:val="24"/>
              </w:rPr>
              <w:t>и (или) перепланировки помещения в мног</w:t>
            </w:r>
            <w:r>
              <w:rPr>
                <w:rFonts w:ascii="Times New Roman" w:eastAsia="Tinos" w:hAnsi="Times New Roman" w:cs="Times New Roman"/>
                <w:szCs w:val="24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</w:rPr>
              <w:t>квартирном доме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04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pStyle w:val="OEM"/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Решение о согласовании или об отказе в согласовании переустройства и (или) перепланировки помещения в многоквартирном доме</w:t>
            </w:r>
          </w:p>
        </w:tc>
      </w:tr>
      <w:tr w:rsidR="006157D8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  <w:szCs w:val="24"/>
                <w:shd w:val="clear" w:color="auto" w:fill="FFF5CE"/>
              </w:rPr>
            </w:pPr>
          </w:p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shd w:val="clear" w:color="auto" w:fill="FFF5CE"/>
              </w:rPr>
              <w:t>5.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Физическое лицо обр</w:t>
            </w:r>
            <w:r>
              <w:rPr>
                <w:rFonts w:ascii="Times New Roman" w:eastAsia="Tinos" w:hAnsi="Times New Roman" w:cs="Times New Roman"/>
                <w:szCs w:val="24"/>
              </w:rPr>
              <w:t>а</w:t>
            </w:r>
            <w:r>
              <w:rPr>
                <w:rFonts w:ascii="Times New Roman" w:eastAsia="Tinos" w:hAnsi="Times New Roman" w:cs="Times New Roman"/>
                <w:szCs w:val="24"/>
              </w:rPr>
              <w:t>щается за согласован</w:t>
            </w:r>
            <w:r>
              <w:rPr>
                <w:rFonts w:ascii="Times New Roman" w:eastAsia="Tinos" w:hAnsi="Times New Roman" w:cs="Times New Roman"/>
                <w:szCs w:val="24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</w:rPr>
              <w:t>ем акта завершения р</w:t>
            </w:r>
            <w:r>
              <w:rPr>
                <w:rFonts w:ascii="Times New Roman" w:eastAsia="Tinos" w:hAnsi="Times New Roman" w:cs="Times New Roman"/>
                <w:szCs w:val="24"/>
              </w:rPr>
              <w:t>а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бот по </w:t>
            </w:r>
            <w:r>
              <w:rPr>
                <w:rFonts w:ascii="Times New Roman" w:eastAsia="Tinos" w:hAnsi="Times New Roman" w:cs="Times New Roman"/>
                <w:szCs w:val="24"/>
              </w:rPr>
              <w:t>переустройству и (или) перепланировке помещения в мног</w:t>
            </w:r>
            <w:r>
              <w:rPr>
                <w:rFonts w:ascii="Times New Roman" w:eastAsia="Tinos" w:hAnsi="Times New Roman" w:cs="Times New Roman"/>
                <w:szCs w:val="24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</w:rPr>
              <w:t>квартирном доме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05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Согласованный акт приёмочной комиссии о проведении работ п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реустройства и (или) переплан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ровки жилого помещения в мног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квартирном доме</w:t>
            </w:r>
          </w:p>
        </w:tc>
      </w:tr>
      <w:tr w:rsidR="006157D8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6.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Индивидуальный пре</w:t>
            </w:r>
            <w:r>
              <w:rPr>
                <w:rFonts w:ascii="Times New Roman" w:eastAsia="Tinos" w:hAnsi="Times New Roman" w:cs="Times New Roman"/>
                <w:szCs w:val="24"/>
              </w:rPr>
              <w:t>д</w:t>
            </w:r>
            <w:r>
              <w:rPr>
                <w:rFonts w:ascii="Times New Roman" w:eastAsia="Tinos" w:hAnsi="Times New Roman" w:cs="Times New Roman"/>
                <w:szCs w:val="24"/>
              </w:rPr>
              <w:t>приниматель</w:t>
            </w:r>
          </w:p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обращается з</w:t>
            </w:r>
            <w:r>
              <w:rPr>
                <w:rFonts w:ascii="Times New Roman" w:eastAsia="Tinos" w:hAnsi="Times New Roman" w:cs="Times New Roman"/>
                <w:szCs w:val="24"/>
              </w:rPr>
              <w:t>а соглас</w:t>
            </w:r>
            <w:r>
              <w:rPr>
                <w:rFonts w:ascii="Times New Roman" w:eastAsia="Tinos" w:hAnsi="Times New Roman" w:cs="Times New Roman"/>
                <w:szCs w:val="24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</w:rPr>
              <w:t>ванием акта завершения работ по переустро</w:t>
            </w:r>
            <w:r>
              <w:rPr>
                <w:rFonts w:ascii="Times New Roman" w:eastAsia="Tinos" w:hAnsi="Times New Roman" w:cs="Times New Roman"/>
                <w:szCs w:val="24"/>
              </w:rPr>
              <w:t>й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ству и (или) переплан</w:t>
            </w:r>
            <w:r>
              <w:rPr>
                <w:rFonts w:ascii="Times New Roman" w:eastAsia="Tinos" w:hAnsi="Times New Roman" w:cs="Times New Roman"/>
                <w:szCs w:val="24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</w:rPr>
              <w:t>ровке помещения в многоквартирном доме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lastRenderedPageBreak/>
              <w:t>06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Согласованный акт приёмочной комиссии о проведении работ п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реустройства и (или) переплан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ровки жилого помещения в мног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квартирном доме</w:t>
            </w:r>
          </w:p>
        </w:tc>
      </w:tr>
      <w:tr w:rsidR="006157D8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lastRenderedPageBreak/>
              <w:t>7.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Юр</w:t>
            </w:r>
            <w:r>
              <w:rPr>
                <w:rFonts w:ascii="Times New Roman" w:eastAsia="Tinos" w:hAnsi="Times New Roman" w:cs="Times New Roman"/>
                <w:szCs w:val="24"/>
              </w:rPr>
              <w:t>идическое лицо</w:t>
            </w:r>
          </w:p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обращается за соглас</w:t>
            </w:r>
            <w:r>
              <w:rPr>
                <w:rFonts w:ascii="Times New Roman" w:eastAsia="Tinos" w:hAnsi="Times New Roman" w:cs="Times New Roman"/>
                <w:szCs w:val="24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</w:rPr>
              <w:t>ванием акта завершения работ по переустро</w:t>
            </w:r>
            <w:r>
              <w:rPr>
                <w:rFonts w:ascii="Times New Roman" w:eastAsia="Tinos" w:hAnsi="Times New Roman" w:cs="Times New Roman"/>
                <w:szCs w:val="24"/>
              </w:rPr>
              <w:t>й</w:t>
            </w:r>
            <w:r>
              <w:rPr>
                <w:rFonts w:ascii="Times New Roman" w:eastAsia="Tinos" w:hAnsi="Times New Roman" w:cs="Times New Roman"/>
                <w:szCs w:val="24"/>
              </w:rPr>
              <w:t>ству и (или) переплан</w:t>
            </w:r>
            <w:r>
              <w:rPr>
                <w:rFonts w:ascii="Times New Roman" w:eastAsia="Tinos" w:hAnsi="Times New Roman" w:cs="Times New Roman"/>
                <w:szCs w:val="24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</w:rPr>
              <w:t>ровке помещения в многоквартирном доме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07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Согласованный акт приёмочной комиссии о проведении работ п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реустройства и (или) переплан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 xml:space="preserve">ровки жилого помещения в 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мног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квартирном доме</w:t>
            </w:r>
          </w:p>
        </w:tc>
      </w:tr>
      <w:tr w:rsidR="006157D8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8.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Уполномоченный пре</w:t>
            </w:r>
            <w:r>
              <w:rPr>
                <w:rFonts w:ascii="Times New Roman" w:eastAsia="Tinos" w:hAnsi="Times New Roman" w:cs="Times New Roman"/>
                <w:szCs w:val="24"/>
              </w:rPr>
              <w:t>д</w:t>
            </w:r>
            <w:r>
              <w:rPr>
                <w:rFonts w:ascii="Times New Roman" w:eastAsia="Tinos" w:hAnsi="Times New Roman" w:cs="Times New Roman"/>
                <w:szCs w:val="24"/>
              </w:rPr>
              <w:t>ставитель заявителя</w:t>
            </w:r>
          </w:p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обращается за соглас</w:t>
            </w:r>
            <w:r>
              <w:rPr>
                <w:rFonts w:ascii="Times New Roman" w:eastAsia="Tinos" w:hAnsi="Times New Roman" w:cs="Times New Roman"/>
                <w:szCs w:val="24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</w:rPr>
              <w:t>ванием акта завершения работ по переустро</w:t>
            </w:r>
            <w:r>
              <w:rPr>
                <w:rFonts w:ascii="Times New Roman" w:eastAsia="Tinos" w:hAnsi="Times New Roman" w:cs="Times New Roman"/>
                <w:szCs w:val="24"/>
              </w:rPr>
              <w:t>й</w:t>
            </w:r>
            <w:r>
              <w:rPr>
                <w:rFonts w:ascii="Times New Roman" w:eastAsia="Tinos" w:hAnsi="Times New Roman" w:cs="Times New Roman"/>
                <w:szCs w:val="24"/>
              </w:rPr>
              <w:t>ству и (или) переплан</w:t>
            </w:r>
            <w:r>
              <w:rPr>
                <w:rFonts w:ascii="Times New Roman" w:eastAsia="Tinos" w:hAnsi="Times New Roman" w:cs="Times New Roman"/>
                <w:szCs w:val="24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</w:rPr>
              <w:t>ровке помещения в многоквартирном доме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08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 xml:space="preserve">Согласованный акт приёмочной комиссии о проведении работ 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п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реустройства и (или) переплан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ровки жилого помещения в мног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квартирном доме</w:t>
            </w:r>
          </w:p>
        </w:tc>
      </w:tr>
      <w:tr w:rsidR="006157D8"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9.</w:t>
            </w:r>
          </w:p>
        </w:tc>
        <w:tc>
          <w:tcPr>
            <w:tcW w:w="2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Физическое лицо обр</w:t>
            </w:r>
            <w:r>
              <w:rPr>
                <w:rFonts w:ascii="Times New Roman" w:eastAsia="Tinos" w:hAnsi="Times New Roman" w:cs="Times New Roman"/>
                <w:szCs w:val="24"/>
              </w:rPr>
              <w:t>а</w:t>
            </w:r>
            <w:r>
              <w:rPr>
                <w:rFonts w:ascii="Times New Roman" w:eastAsia="Tinos" w:hAnsi="Times New Roman" w:cs="Times New Roman"/>
                <w:szCs w:val="24"/>
              </w:rPr>
              <w:t>щается за согласован</w:t>
            </w:r>
            <w:r>
              <w:rPr>
                <w:rFonts w:ascii="Times New Roman" w:eastAsia="Tinos" w:hAnsi="Times New Roman" w:cs="Times New Roman"/>
                <w:szCs w:val="24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</w:rPr>
              <w:t>ем акта завершения р</w:t>
            </w:r>
            <w:r>
              <w:rPr>
                <w:rFonts w:ascii="Times New Roman" w:eastAsia="Tinos" w:hAnsi="Times New Roman" w:cs="Times New Roman"/>
                <w:szCs w:val="24"/>
              </w:rPr>
              <w:t>а</w:t>
            </w:r>
            <w:r>
              <w:rPr>
                <w:rFonts w:ascii="Times New Roman" w:eastAsia="Tinos" w:hAnsi="Times New Roman" w:cs="Times New Roman"/>
                <w:szCs w:val="24"/>
              </w:rPr>
              <w:t>бот по переустройству и (или) перепланировке помещения в мног</w:t>
            </w:r>
            <w:r>
              <w:rPr>
                <w:rFonts w:ascii="Times New Roman" w:eastAsia="Tinos" w:hAnsi="Times New Roman" w:cs="Times New Roman"/>
                <w:szCs w:val="24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</w:rPr>
              <w:t>квартирном доме</w:t>
            </w: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09</w:t>
            </w: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Решение об отказе в согласовани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и работ по переустройству и (или) перепланировке жилого помещ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ния в многоквартирном доме</w:t>
            </w:r>
          </w:p>
        </w:tc>
      </w:tr>
      <w:tr w:rsidR="006157D8"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10.</w:t>
            </w:r>
          </w:p>
        </w:tc>
        <w:tc>
          <w:tcPr>
            <w:tcW w:w="2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Индивидуальный пре</w:t>
            </w:r>
            <w:r>
              <w:rPr>
                <w:rFonts w:ascii="Times New Roman" w:eastAsia="Tinos" w:hAnsi="Times New Roman" w:cs="Times New Roman"/>
                <w:szCs w:val="24"/>
              </w:rPr>
              <w:t>д</w:t>
            </w:r>
            <w:r>
              <w:rPr>
                <w:rFonts w:ascii="Times New Roman" w:eastAsia="Tinos" w:hAnsi="Times New Roman" w:cs="Times New Roman"/>
                <w:szCs w:val="24"/>
              </w:rPr>
              <w:t>приниматель</w:t>
            </w:r>
          </w:p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обращается за соглас</w:t>
            </w:r>
            <w:r>
              <w:rPr>
                <w:rFonts w:ascii="Times New Roman" w:eastAsia="Tinos" w:hAnsi="Times New Roman" w:cs="Times New Roman"/>
                <w:szCs w:val="24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</w:rPr>
              <w:t>ванием акта завершения работ по переустро</w:t>
            </w:r>
            <w:r>
              <w:rPr>
                <w:rFonts w:ascii="Times New Roman" w:eastAsia="Tinos" w:hAnsi="Times New Roman" w:cs="Times New Roman"/>
                <w:szCs w:val="24"/>
              </w:rPr>
              <w:t>й</w:t>
            </w:r>
            <w:r>
              <w:rPr>
                <w:rFonts w:ascii="Times New Roman" w:eastAsia="Tinos" w:hAnsi="Times New Roman" w:cs="Times New Roman"/>
                <w:szCs w:val="24"/>
              </w:rPr>
              <w:t>ству и (или) переплан</w:t>
            </w:r>
            <w:r>
              <w:rPr>
                <w:rFonts w:ascii="Times New Roman" w:eastAsia="Tinos" w:hAnsi="Times New Roman" w:cs="Times New Roman"/>
                <w:szCs w:val="24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</w:rPr>
              <w:t>ровке помещения в многоквартирном доме</w:t>
            </w: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10</w:t>
            </w: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Решение об отказе в согласовании работ по переустройству и (или) перепланировке жилого помещ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ния в многоквартирном доме</w:t>
            </w:r>
          </w:p>
        </w:tc>
      </w:tr>
      <w:tr w:rsidR="006157D8"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11.</w:t>
            </w:r>
          </w:p>
        </w:tc>
        <w:tc>
          <w:tcPr>
            <w:tcW w:w="2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Юридическое лицо</w:t>
            </w:r>
          </w:p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обращается за соглас</w:t>
            </w:r>
            <w:r>
              <w:rPr>
                <w:rFonts w:ascii="Times New Roman" w:eastAsia="Tinos" w:hAnsi="Times New Roman" w:cs="Times New Roman"/>
                <w:szCs w:val="24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</w:rPr>
              <w:t>ванием акта завершения работ по переустро</w:t>
            </w:r>
            <w:r>
              <w:rPr>
                <w:rFonts w:ascii="Times New Roman" w:eastAsia="Tinos" w:hAnsi="Times New Roman" w:cs="Times New Roman"/>
                <w:szCs w:val="24"/>
              </w:rPr>
              <w:t>й</w:t>
            </w:r>
            <w:r>
              <w:rPr>
                <w:rFonts w:ascii="Times New Roman" w:eastAsia="Tinos" w:hAnsi="Times New Roman" w:cs="Times New Roman"/>
                <w:szCs w:val="24"/>
              </w:rPr>
              <w:t>ству и (или) переплан</w:t>
            </w:r>
            <w:r>
              <w:rPr>
                <w:rFonts w:ascii="Times New Roman" w:eastAsia="Tinos" w:hAnsi="Times New Roman" w:cs="Times New Roman"/>
                <w:szCs w:val="24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</w:rPr>
              <w:t>ровке помещения в многокварти</w:t>
            </w:r>
            <w:r>
              <w:rPr>
                <w:rFonts w:ascii="Times New Roman" w:eastAsia="Tinos" w:hAnsi="Times New Roman" w:cs="Times New Roman"/>
                <w:szCs w:val="24"/>
              </w:rPr>
              <w:t>рном доме</w:t>
            </w: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11</w:t>
            </w: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Решение об отказе в согласовании работ по переустройству и (или) перепланировке жилого помещ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ния в многоквартирном доме</w:t>
            </w:r>
          </w:p>
        </w:tc>
      </w:tr>
      <w:tr w:rsidR="006157D8"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12.</w:t>
            </w:r>
          </w:p>
        </w:tc>
        <w:tc>
          <w:tcPr>
            <w:tcW w:w="2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Уполномоченный пре</w:t>
            </w:r>
            <w:r>
              <w:rPr>
                <w:rFonts w:ascii="Times New Roman" w:eastAsia="Tinos" w:hAnsi="Times New Roman" w:cs="Times New Roman"/>
                <w:szCs w:val="24"/>
              </w:rPr>
              <w:t>д</w:t>
            </w:r>
            <w:r>
              <w:rPr>
                <w:rFonts w:ascii="Times New Roman" w:eastAsia="Tinos" w:hAnsi="Times New Roman" w:cs="Times New Roman"/>
                <w:szCs w:val="24"/>
              </w:rPr>
              <w:t>ставитель заявителя</w:t>
            </w:r>
          </w:p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обращается за соглас</w:t>
            </w:r>
            <w:r>
              <w:rPr>
                <w:rFonts w:ascii="Times New Roman" w:eastAsia="Tinos" w:hAnsi="Times New Roman" w:cs="Times New Roman"/>
                <w:szCs w:val="24"/>
              </w:rPr>
              <w:t>о</w:t>
            </w:r>
            <w:r>
              <w:rPr>
                <w:rFonts w:ascii="Times New Roman" w:eastAsia="Tinos" w:hAnsi="Times New Roman" w:cs="Times New Roman"/>
                <w:szCs w:val="24"/>
              </w:rPr>
              <w:t>ванием акта завершения работ по переустро</w:t>
            </w:r>
            <w:r>
              <w:rPr>
                <w:rFonts w:ascii="Times New Roman" w:eastAsia="Tinos" w:hAnsi="Times New Roman" w:cs="Times New Roman"/>
                <w:szCs w:val="24"/>
              </w:rPr>
              <w:t>й</w:t>
            </w:r>
            <w:r>
              <w:rPr>
                <w:rFonts w:ascii="Times New Roman" w:eastAsia="Tinos" w:hAnsi="Times New Roman" w:cs="Times New Roman"/>
                <w:szCs w:val="24"/>
              </w:rPr>
              <w:t>ству и (или) пер</w:t>
            </w:r>
            <w:r>
              <w:rPr>
                <w:rFonts w:ascii="Times New Roman" w:eastAsia="Tinos" w:hAnsi="Times New Roman" w:cs="Times New Roman"/>
                <w:szCs w:val="24"/>
              </w:rPr>
              <w:t>еплан</w:t>
            </w:r>
            <w:r>
              <w:rPr>
                <w:rFonts w:ascii="Times New Roman" w:eastAsia="Tinos" w:hAnsi="Times New Roman" w:cs="Times New Roman"/>
                <w:szCs w:val="24"/>
              </w:rPr>
              <w:t>и</w:t>
            </w:r>
            <w:r>
              <w:rPr>
                <w:rFonts w:ascii="Times New Roman" w:eastAsia="Tinos" w:hAnsi="Times New Roman" w:cs="Times New Roman"/>
                <w:szCs w:val="24"/>
              </w:rPr>
              <w:t>ровке помещения в многоквартирном доме</w:t>
            </w: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12</w:t>
            </w: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Решение об отказе в согласовании работ по переустройству и (или) перепланировке жилого помещ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Cs w:val="24"/>
                <w:highlight w:val="white"/>
              </w:rPr>
              <w:t>ния в многоквартирном доме</w:t>
            </w:r>
          </w:p>
        </w:tc>
      </w:tr>
    </w:tbl>
    <w:p w:rsidR="006157D8" w:rsidRDefault="006157D8">
      <w:pPr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F50A6D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Приложение № 3</w:t>
      </w:r>
    </w:p>
    <w:p w:rsidR="006157D8" w:rsidRDefault="00F50A6D">
      <w:pPr>
        <w:pStyle w:val="aff4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к Административному регламенту</w:t>
      </w:r>
    </w:p>
    <w:p w:rsidR="006157D8" w:rsidRDefault="006157D8">
      <w:pPr>
        <w:pStyle w:val="aff4"/>
        <w:jc w:val="right"/>
        <w:rPr>
          <w:rFonts w:ascii="Times New Roman" w:hAnsi="Times New Roman" w:cs="Times New Roman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F50A6D">
      <w:pPr>
        <w:pStyle w:val="aff4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 xml:space="preserve">Исчерпывающий перечень </w:t>
      </w:r>
      <w:r>
        <w:rPr>
          <w:rFonts w:ascii="Times New Roman" w:eastAsia="Tinos" w:hAnsi="Times New Roman" w:cs="Times New Roman"/>
          <w:sz w:val="28"/>
          <w:highlight w:val="white"/>
        </w:rPr>
        <w:t>документов, необходимых</w:t>
      </w:r>
    </w:p>
    <w:p w:rsidR="006157D8" w:rsidRDefault="00F50A6D">
      <w:pPr>
        <w:pStyle w:val="aff4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для предоставления муниципальной услуги</w:t>
      </w:r>
    </w:p>
    <w:p w:rsidR="006157D8" w:rsidRDefault="006157D8">
      <w:pPr>
        <w:jc w:val="right"/>
        <w:rPr>
          <w:rFonts w:ascii="Times New Roman" w:eastAsia="Tinos" w:hAnsi="Times New Roman" w:cs="Times New Roman"/>
          <w:highlight w:val="white"/>
        </w:rPr>
      </w:pPr>
    </w:p>
    <w:tbl>
      <w:tblPr>
        <w:tblW w:w="9767" w:type="dxa"/>
        <w:tblInd w:w="-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622"/>
        <w:gridCol w:w="1058"/>
        <w:gridCol w:w="1440"/>
        <w:gridCol w:w="1481"/>
        <w:gridCol w:w="1324"/>
        <w:gridCol w:w="1417"/>
      </w:tblGrid>
      <w:tr w:rsidR="006157D8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п/п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Наименование документов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Идент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фикаторы категорий (призн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ков) з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явителей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Доступные для заявителя сп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собы обращ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Документ предоставляе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ся: Обязател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ь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но/ по иници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тиве заявителя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/подтверждение сведений п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средством МИВ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Форма док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у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мента утве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ждена Адм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нистрати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ным регл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ментом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Требования к подаче док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у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ментов ук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занным спос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бом (формат, количество, иные необх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димые треб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вания)</w:t>
            </w:r>
          </w:p>
        </w:tc>
      </w:tr>
      <w:tr w:rsidR="006157D8">
        <w:tc>
          <w:tcPr>
            <w:tcW w:w="97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счерпывающий перечень документов, необходимых в соответств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ии с законодательными или иными нормативными правовыми актами для предоставления муниципальной услуги, которые заявитель должен пре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ставить самостоятельно</w:t>
            </w:r>
          </w:p>
        </w:tc>
      </w:tr>
      <w:tr w:rsidR="006157D8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1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Заявление о предоставлении муниципальной услуги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все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номоченный 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приложение к Приказу № 240/пр, пр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ложение № 9 к админ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стративному регламенту</w:t>
            </w:r>
          </w:p>
          <w:p w:rsidR="006157D8" w:rsidRDefault="006157D8">
            <w:pPr>
              <w:widowControl w:val="0"/>
              <w:jc w:val="left"/>
              <w:rPr>
                <w:rFonts w:ascii="Times New Roman" w:eastAsia="Tinos" w:hAnsi="Times New Roman" w:cs="Times New Roman"/>
                <w:sz w:val="20"/>
                <w:highlight w:val="white"/>
              </w:rPr>
            </w:pPr>
          </w:p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  <w:sz w:val="20"/>
                <w:highlight w:val="whit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оригинал, 1 экземпляр, должно быть подписано заявителем или его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номоченным представит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лем</w:t>
            </w:r>
          </w:p>
        </w:tc>
      </w:tr>
      <w:tr w:rsidR="006157D8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формирование заявления осуществляе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ся посре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ством запо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нения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инте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активной формы на ЕПГУ</w:t>
            </w:r>
          </w:p>
        </w:tc>
      </w:tr>
      <w:tr w:rsidR="006157D8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оригинал, 1 экземпляр, должно быть подписано заявителем или его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номоченным представит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лем</w:t>
            </w:r>
          </w:p>
        </w:tc>
      </w:tr>
      <w:tr w:rsidR="006157D8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2</w:t>
            </w:r>
          </w:p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  <w:sz w:val="20"/>
                <w:highlight w:val="white"/>
              </w:rPr>
            </w:pP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Документ, удостоверяющий личность заявителя (пре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ставителя заявителя)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все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номоченный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копия, 1 э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земпляр, ор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гинал для сверки</w:t>
            </w:r>
          </w:p>
        </w:tc>
      </w:tr>
      <w:tr w:rsidR="006157D8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сведения из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lastRenderedPageBreak/>
              <w:t>документа, формируются при подтве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ждении уче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ной записи в ЕСИА из с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става соотве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ствующих данных ук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занной уче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ной записи</w:t>
            </w:r>
          </w:p>
        </w:tc>
      </w:tr>
      <w:tr w:rsidR="006157D8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копия, 1 э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земпляр</w:t>
            </w:r>
          </w:p>
        </w:tc>
      </w:tr>
      <w:tr w:rsidR="006157D8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3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Документ, подтверждающий полномочия представителя заявителя действовать от имени заявителя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04, 08, 12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номоченный 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копия, 1 э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земпляр, ор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гинал для сверки</w:t>
            </w:r>
          </w:p>
        </w:tc>
      </w:tr>
      <w:tr w:rsidR="006157D8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документ, должен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быть подписан ус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ленной квал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фицированной электронной подписью з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явителя или нотариуса. Файл с расш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рением DOC, DOCX, JPEG, JPG, BMP, PNG, PDF, XML, RAR, ZIP, 7z, SIG Максимально допустимый размер файла – 5 Мб</w:t>
            </w:r>
          </w:p>
        </w:tc>
      </w:tr>
      <w:tr w:rsidR="006157D8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нотариально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удостовере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ная копия, 1 экземпляр</w:t>
            </w:r>
          </w:p>
        </w:tc>
      </w:tr>
      <w:tr w:rsidR="006157D8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4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Правоустанавливающие д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кументы на помещение (в случае отсутствия сведений в ЕГРН)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все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номоченный 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копия, 1 э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земпляр, ор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гинал для сверки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скан-образ документа</w:t>
            </w:r>
          </w:p>
        </w:tc>
      </w:tr>
      <w:tr w:rsidR="006157D8">
        <w:trPr>
          <w:trHeight w:val="708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копия, 1 э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земпляр</w:t>
            </w:r>
          </w:p>
        </w:tc>
      </w:tr>
      <w:tr w:rsidR="006157D8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5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Согласие в письменной форме всех членов семьи нанимателя (в том числе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lastRenderedPageBreak/>
              <w:t>временно отсутствующих членов семьи нанимателя), занимающих переустраив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емое и (или) перепланиру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мое жилое помещение на основании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договора соц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ального найма (в случае, если заявителем является уполномоченный наймод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телем на представление предусмотренных насто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я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щим пунктом документов наниматель переустраива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мого и (или) перепланиру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мого жилого помещения по договору социального на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й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ма)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lastRenderedPageBreak/>
              <w:t>0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1, 02, 03, 04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номоченный 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оригинал, 1 экземпляр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скан-образ документа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оригинал, 1 экземпляр</w:t>
            </w:r>
          </w:p>
        </w:tc>
      </w:tr>
      <w:tr w:rsidR="006157D8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6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Подготовленный и офор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м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ленный в установленном порядке проект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переустро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й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ства и (или) перепланировки переустраиваемого и (или) перепланируемого помещ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ния в многоквартирном д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ме, а если переустройство и (или) перепланировка п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мещения в многоквартирном доме невозможны без пр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соединения к данному п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мещению части общего 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мущества в многокварти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 доме, также протокол общего собрания собстве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ников помещений в мног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квартирном доме о согласии всех собственников пом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щений в многоквартирном доме на такие переустро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й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ство и (или) перепланировку помещения в многокварти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 доме, п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редусмотренном частью 2 статьи 40 Жили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щ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ного Кодекса</w:t>
            </w:r>
          </w:p>
          <w:p w:rsidR="006157D8" w:rsidRDefault="006157D8">
            <w:pPr>
              <w:widowControl w:val="0"/>
              <w:jc w:val="left"/>
              <w:rPr>
                <w:rFonts w:ascii="Times New Roman" w:eastAsia="Tinos" w:hAnsi="Times New Roman" w:cs="Times New Roman"/>
                <w:sz w:val="20"/>
                <w:highlight w:val="white"/>
              </w:rPr>
            </w:pPr>
          </w:p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  <w:sz w:val="20"/>
                <w:highlight w:val="white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01, 02, 03, 04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номоченный 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оригинал, 1 экземпляр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скан-образ документа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оригинал, 1 экземпляр</w:t>
            </w:r>
          </w:p>
        </w:tc>
      </w:tr>
      <w:tr w:rsidR="006157D8">
        <w:trPr>
          <w:trHeight w:val="489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7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Технический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план перепл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нированного помещения, подготовленный в соотве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ствии с Федеральным зак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 от 13.07.2015 № 218-ФЗ "О государственной рег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страции недвижимости"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05, 06, 07, 08, 09, 10, 11, 12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номоченный 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копия, 1 э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земпляр,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гинал для сверки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скан-образ документа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копия, 1 э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земпляр</w:t>
            </w:r>
          </w:p>
        </w:tc>
      </w:tr>
      <w:tr w:rsidR="006157D8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8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Согласие на обработку пе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сональных данных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все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номоченный 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приложение № 8 к адм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нистрати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ному регл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lastRenderedPageBreak/>
              <w:t>менту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lastRenderedPageBreak/>
              <w:t xml:space="preserve">оригинал, 1 экземпляр, должно быть подписано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lastRenderedPageBreak/>
              <w:t>заявителем или его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номоченным представит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лем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не требуется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не требуется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обязательно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оригинал, 1 экземпляр, должно быть подписано заявителем или его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номоченным представит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лем</w:t>
            </w:r>
          </w:p>
        </w:tc>
      </w:tr>
      <w:tr w:rsidR="006157D8">
        <w:trPr>
          <w:trHeight w:val="1052"/>
        </w:trPr>
        <w:tc>
          <w:tcPr>
            <w:tcW w:w="97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pStyle w:val="af6"/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Исчерпывающий перечень документов, необходимых в соответствии с законодательными или иными норм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лению в рамках межведомственного информацио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ного взаимодействия</w:t>
            </w:r>
          </w:p>
        </w:tc>
      </w:tr>
      <w:tr w:rsidR="006157D8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1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Выписка из Единого гос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у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дарственного реестра н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движимости об основных характеристиках и зарег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стрированных правах на переустраиваемое и (или) перепланируемое помещ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ние в многоквартирном доме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все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номоченный 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 инициативе заявителя/ 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среестр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запрашивается посредством СМЭВ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 инициативе заявителя/ 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среестр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запрашивается посредством СМЭВ</w:t>
            </w:r>
          </w:p>
        </w:tc>
      </w:tr>
      <w:tr w:rsidR="006157D8">
        <w:trPr>
          <w:trHeight w:val="2261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 инициативе заявителя/ 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среестр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запрашивается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посредством СМЭВ</w:t>
            </w:r>
          </w:p>
        </w:tc>
      </w:tr>
      <w:tr w:rsidR="006157D8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2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Технический паспорт пер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устраиваемого и (или) пер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планируемого помещения в многоквартирном доме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все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номоченный 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 инициативе заявителя/ 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среестр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запрашивается посредством СМЭВ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по инициативе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заявителя/ 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среестр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запрашивается посредством СМЭВ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 инициативе заявителя/ 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среестр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>запрашив</w:t>
            </w:r>
            <w:r>
              <w:rPr>
                <w:rFonts w:ascii="Times New Roman" w:eastAsia="Tinos" w:hAnsi="Times New Roman" w:cs="Times New Roman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highlight w:val="white"/>
              </w:rPr>
              <w:t>ется п</w:t>
            </w:r>
            <w:r>
              <w:rPr>
                <w:rFonts w:ascii="Times New Roman" w:eastAsia="Tinos" w:hAnsi="Times New Roman" w:cs="Times New Roman"/>
                <w:highlight w:val="white"/>
              </w:rPr>
              <w:t>о</w:t>
            </w:r>
            <w:r>
              <w:rPr>
                <w:rFonts w:ascii="Times New Roman" w:eastAsia="Tinos" w:hAnsi="Times New Roman" w:cs="Times New Roman"/>
                <w:highlight w:val="white"/>
              </w:rPr>
              <w:t>средством СМЭВ</w:t>
            </w:r>
          </w:p>
        </w:tc>
      </w:tr>
      <w:tr w:rsidR="006157D8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3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Заключение органа по охране памятников архите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туры, истории и культуры о допустимости проведения переустройства и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(или) п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lastRenderedPageBreak/>
              <w:t>репланировки помещения в многоквартирном доме, если такое помещение или дом, в котором оно находится, я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ляется памятником архите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к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туры, истории или культуры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lastRenderedPageBreak/>
              <w:t>01, 02, 03, 04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номоченный 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 инициативе заявит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ля/Инспекция ГООКН Оре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бургской обл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lastRenderedPageBreak/>
              <w:t>сти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lastRenderedPageBreak/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письменный запрос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номоченного органа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 инициативе заявит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ля/Инспекция ГООКН Оре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бургской обл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письменный запрос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номоченного органа</w:t>
            </w:r>
          </w:p>
        </w:tc>
      </w:tr>
      <w:tr w:rsidR="006157D8">
        <w:trPr>
          <w:trHeight w:val="189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 инициативе заявит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ля/Инспекция ГООКН Оре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бургской обл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сти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письменный запрос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номоченного органа</w:t>
            </w:r>
          </w:p>
        </w:tc>
      </w:tr>
      <w:tr w:rsidR="006157D8">
        <w:trPr>
          <w:trHeight w:val="992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4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Выписка из Единого гос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у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дарственного реестра инд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видуальных предпринимат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лей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02, 06, 10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номоченный 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 инициативе заявителя/ ФНС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запрашивается посредством СМЭВ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по инициативе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заявителя/ ФНС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запрашивается посредством СМЭВ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 инициативе заявителя/ ФНС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запрашивается посредством СМЭВ</w:t>
            </w:r>
          </w:p>
        </w:tc>
      </w:tr>
      <w:tr w:rsidR="006157D8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5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Выписка из Единого гос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у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дарственного реестра юр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дических лиц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03, 07, 11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лично в Упо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л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номоченный орган, МФЦ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 xml:space="preserve">по инициативе </w:t>
            </w: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заявителя/ ФНС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запрашивается посредством СМЭВ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ЕПГУ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 инициативе заявителя/ ФНС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запрашивается посредством СМЭВ</w:t>
            </w:r>
          </w:p>
        </w:tc>
      </w:tr>
      <w:tr w:rsidR="006157D8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почтовая связь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по инициативе заявителя/ ФНС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6157D8">
            <w:pPr>
              <w:widowControl w:val="0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sz w:val="20"/>
                <w:highlight w:val="white"/>
              </w:rPr>
              <w:t>запрашивается посредством СМЭВ</w:t>
            </w:r>
          </w:p>
        </w:tc>
      </w:tr>
    </w:tbl>
    <w:p w:rsidR="006157D8" w:rsidRDefault="00F50A6D">
      <w:pPr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ab/>
      </w:r>
    </w:p>
    <w:p w:rsidR="006157D8" w:rsidRDefault="006157D8">
      <w:pPr>
        <w:jc w:val="center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F50A6D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Приложение № 4</w:t>
      </w:r>
    </w:p>
    <w:p w:rsidR="006157D8" w:rsidRDefault="00F50A6D">
      <w:pPr>
        <w:pStyle w:val="aff4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 xml:space="preserve">к Административному </w:t>
      </w:r>
      <w:r>
        <w:rPr>
          <w:rFonts w:ascii="Times New Roman" w:eastAsia="Tinos" w:hAnsi="Times New Roman" w:cs="Times New Roman"/>
          <w:sz w:val="28"/>
          <w:highlight w:val="white"/>
        </w:rPr>
        <w:t>регламенту</w:t>
      </w:r>
    </w:p>
    <w:p w:rsidR="006157D8" w:rsidRDefault="006157D8">
      <w:pPr>
        <w:pStyle w:val="aff4"/>
        <w:jc w:val="right"/>
        <w:rPr>
          <w:rFonts w:ascii="Times New Roman" w:hAnsi="Times New Roman" w:cs="Times New Roman"/>
        </w:rPr>
      </w:pPr>
    </w:p>
    <w:p w:rsidR="006157D8" w:rsidRDefault="00F50A6D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Исчерпывающий перечень оснований</w:t>
      </w:r>
    </w:p>
    <w:p w:rsidR="006157D8" w:rsidRDefault="00F50A6D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для отказа в приеме запроса и документов, необходимых</w:t>
      </w:r>
    </w:p>
    <w:p w:rsidR="006157D8" w:rsidRDefault="00F50A6D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для предоставления муниципальной услуги, оснований для приост</w:t>
      </w:r>
      <w:r>
        <w:rPr>
          <w:rFonts w:ascii="Times New Roman" w:eastAsia="Tinos" w:hAnsi="Times New Roman" w:cs="Times New Roman"/>
          <w:sz w:val="28"/>
          <w:highlight w:val="white"/>
        </w:rPr>
        <w:t>а</w:t>
      </w:r>
      <w:r>
        <w:rPr>
          <w:rFonts w:ascii="Times New Roman" w:eastAsia="Tinos" w:hAnsi="Times New Roman" w:cs="Times New Roman"/>
          <w:sz w:val="28"/>
          <w:highlight w:val="white"/>
        </w:rPr>
        <w:t>новления предоставления муниципальной услуги или отказа в предоставл</w:t>
      </w:r>
      <w:r>
        <w:rPr>
          <w:rFonts w:ascii="Times New Roman" w:eastAsia="Tinos" w:hAnsi="Times New Roman" w:cs="Times New Roman"/>
          <w:sz w:val="28"/>
          <w:highlight w:val="white"/>
        </w:rPr>
        <w:t>е</w:t>
      </w:r>
      <w:r>
        <w:rPr>
          <w:rFonts w:ascii="Times New Roman" w:eastAsia="Tinos" w:hAnsi="Times New Roman" w:cs="Times New Roman"/>
          <w:sz w:val="28"/>
          <w:highlight w:val="white"/>
        </w:rPr>
        <w:t>нии муниципальной услуги</w:t>
      </w:r>
    </w:p>
    <w:p w:rsidR="006157D8" w:rsidRDefault="006157D8">
      <w:pPr>
        <w:rPr>
          <w:rFonts w:ascii="Times New Roman" w:eastAsia="Tinos" w:hAnsi="Times New Roman" w:cs="Times New Roman"/>
          <w:highlight w:val="white"/>
        </w:rPr>
      </w:pPr>
    </w:p>
    <w:tbl>
      <w:tblPr>
        <w:tblW w:w="9290" w:type="dxa"/>
        <w:tblInd w:w="-9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7027"/>
        <w:gridCol w:w="1417"/>
      </w:tblGrid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>№ п/п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>Перечень оснований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57D8" w:rsidRDefault="00F50A6D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>Идентиф</w:t>
            </w:r>
            <w:r>
              <w:rPr>
                <w:rFonts w:ascii="Times New Roman" w:eastAsia="Tinos" w:hAnsi="Times New Roman" w:cs="Times New Roman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highlight w:val="white"/>
              </w:rPr>
              <w:t>катор кат</w:t>
            </w:r>
            <w:r>
              <w:rPr>
                <w:rFonts w:ascii="Times New Roman" w:eastAsia="Tinos" w:hAnsi="Times New Roman" w:cs="Times New Roman"/>
                <w:highlight w:val="white"/>
              </w:rPr>
              <w:t>е</w:t>
            </w:r>
            <w:r>
              <w:rPr>
                <w:rFonts w:ascii="Times New Roman" w:eastAsia="Tinos" w:hAnsi="Times New Roman" w:cs="Times New Roman"/>
                <w:highlight w:val="white"/>
              </w:rPr>
              <w:t>горий (пр</w:t>
            </w:r>
            <w:r>
              <w:rPr>
                <w:rFonts w:ascii="Times New Roman" w:eastAsia="Tinos" w:hAnsi="Times New Roman" w:cs="Times New Roman"/>
                <w:highlight w:val="white"/>
              </w:rPr>
              <w:t>и</w:t>
            </w:r>
            <w:r>
              <w:rPr>
                <w:rFonts w:ascii="Times New Roman" w:eastAsia="Tinos" w:hAnsi="Times New Roman" w:cs="Times New Roman"/>
                <w:highlight w:val="white"/>
              </w:rPr>
              <w:t>знаков) з</w:t>
            </w:r>
            <w:r>
              <w:rPr>
                <w:rFonts w:ascii="Times New Roman" w:eastAsia="Tinos" w:hAnsi="Times New Roman" w:cs="Times New Roman"/>
                <w:highlight w:val="white"/>
              </w:rPr>
              <w:t>а</w:t>
            </w:r>
            <w:r>
              <w:rPr>
                <w:rFonts w:ascii="Times New Roman" w:eastAsia="Tinos" w:hAnsi="Times New Roman" w:cs="Times New Roman"/>
                <w:highlight w:val="white"/>
              </w:rPr>
              <w:t>явителей</w:t>
            </w:r>
          </w:p>
        </w:tc>
      </w:tr>
      <w:tr w:rsidR="006157D8">
        <w:tc>
          <w:tcPr>
            <w:tcW w:w="9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Исчерпывающий перечень оснований для отказа в приеме запроса о предоставлении м</w:t>
            </w:r>
            <w:r>
              <w:rPr>
                <w:rFonts w:ascii="Times New Roman" w:eastAsia="Tinos" w:hAnsi="Times New Roman" w:cs="Times New Roman"/>
              </w:rPr>
              <w:t>у</w:t>
            </w:r>
            <w:r>
              <w:rPr>
                <w:rFonts w:ascii="Times New Roman" w:eastAsia="Tinos" w:hAnsi="Times New Roman" w:cs="Times New Roman"/>
              </w:rPr>
              <w:t>ниципальной услуги и документов, необходимых для предоставления муниципальной услуги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1.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Представленные</w:t>
            </w:r>
            <w:r>
              <w:rPr>
                <w:rFonts w:ascii="Times New Roman" w:eastAsia="Tinos" w:hAnsi="Times New Roman" w:cs="Times New Roman"/>
              </w:rPr>
              <w:t xml:space="preserve"> документы утратили силу на момент обращения за услугой (документ, удостоверяющий личность, документ, уд</w:t>
            </w:r>
            <w:r>
              <w:rPr>
                <w:rFonts w:ascii="Times New Roman" w:eastAsia="Tinos" w:hAnsi="Times New Roman" w:cs="Times New Roman"/>
              </w:rPr>
              <w:t>о</w:t>
            </w:r>
            <w:r>
              <w:rPr>
                <w:rFonts w:ascii="Times New Roman" w:eastAsia="Tinos" w:hAnsi="Times New Roman" w:cs="Times New Roman"/>
              </w:rPr>
              <w:t>стоверяющий полномочия представителя заявителя, в случае о</w:t>
            </w:r>
            <w:r>
              <w:rPr>
                <w:rFonts w:ascii="Times New Roman" w:eastAsia="Tinos" w:hAnsi="Times New Roman" w:cs="Times New Roman"/>
              </w:rPr>
              <w:t>б</w:t>
            </w:r>
            <w:r>
              <w:rPr>
                <w:rFonts w:ascii="Times New Roman" w:eastAsia="Tinos" w:hAnsi="Times New Roman" w:cs="Times New Roman"/>
              </w:rPr>
              <w:t>ращения за предоставлением услуги указанным лицом)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2.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Документы содержат подчистки и </w:t>
            </w:r>
            <w:r>
              <w:rPr>
                <w:rFonts w:ascii="Times New Roman" w:eastAsia="Tinos" w:hAnsi="Times New Roman" w:cs="Times New Roman"/>
              </w:rPr>
              <w:t>исправления текста, не завере</w:t>
            </w:r>
            <w:r>
              <w:rPr>
                <w:rFonts w:ascii="Times New Roman" w:eastAsia="Tinos" w:hAnsi="Times New Roman" w:cs="Times New Roman"/>
              </w:rPr>
              <w:t>н</w:t>
            </w:r>
            <w:r>
              <w:rPr>
                <w:rFonts w:ascii="Times New Roman" w:eastAsia="Tinos" w:hAnsi="Times New Roman" w:cs="Times New Roman"/>
              </w:rPr>
              <w:t>ные в порядке, установленном законодательством Российской Ф</w:t>
            </w:r>
            <w:r>
              <w:rPr>
                <w:rFonts w:ascii="Times New Roman" w:eastAsia="Tinos" w:hAnsi="Times New Roman" w:cs="Times New Roman"/>
              </w:rPr>
              <w:t>е</w:t>
            </w:r>
            <w:r>
              <w:rPr>
                <w:rFonts w:ascii="Times New Roman" w:eastAsia="Tinos" w:hAnsi="Times New Roman" w:cs="Times New Roman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3.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Документы, представленные в электронной форме, содержат п</w:t>
            </w:r>
            <w:r>
              <w:rPr>
                <w:rFonts w:ascii="Times New Roman" w:eastAsia="Tinos" w:hAnsi="Times New Roman" w:cs="Times New Roman"/>
              </w:rPr>
              <w:t>о</w:t>
            </w:r>
            <w:r>
              <w:rPr>
                <w:rFonts w:ascii="Times New Roman" w:eastAsia="Tinos" w:hAnsi="Times New Roman" w:cs="Times New Roman"/>
              </w:rPr>
              <w:t>вреждения, наличие которых не позволяет в полном объеме пол</w:t>
            </w:r>
            <w:r>
              <w:rPr>
                <w:rFonts w:ascii="Times New Roman" w:eastAsia="Tinos" w:hAnsi="Times New Roman" w:cs="Times New Roman"/>
              </w:rPr>
              <w:t>у</w:t>
            </w:r>
            <w:r>
              <w:rPr>
                <w:rFonts w:ascii="Times New Roman" w:eastAsia="Tinos" w:hAnsi="Times New Roman" w:cs="Times New Roman"/>
              </w:rPr>
              <w:t>чить информацию и сведения, соде</w:t>
            </w:r>
            <w:r>
              <w:rPr>
                <w:rFonts w:ascii="Times New Roman" w:eastAsia="Tinos" w:hAnsi="Times New Roman" w:cs="Times New Roman"/>
              </w:rPr>
              <w:t>ржащиеся в документах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4.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Некорректное заполнение обязательных полей в форме запроса (отсутствие заполнения, недостоверное, неполное либо непр</w:t>
            </w:r>
            <w:r>
              <w:rPr>
                <w:rFonts w:ascii="Times New Roman" w:eastAsia="Tinos" w:hAnsi="Times New Roman" w:cs="Times New Roman"/>
              </w:rPr>
              <w:t>а</w:t>
            </w:r>
            <w:r>
              <w:rPr>
                <w:rFonts w:ascii="Times New Roman" w:eastAsia="Tinos" w:hAnsi="Times New Roman" w:cs="Times New Roman"/>
              </w:rPr>
              <w:t>вильное заполнение)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5.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Подача запроса о предоставлении услуги и документов, необх</w:t>
            </w:r>
            <w:r>
              <w:rPr>
                <w:rFonts w:ascii="Times New Roman" w:eastAsia="Tinos" w:hAnsi="Times New Roman" w:cs="Times New Roman"/>
              </w:rPr>
              <w:t>о</w:t>
            </w:r>
            <w:r>
              <w:rPr>
                <w:rFonts w:ascii="Times New Roman" w:eastAsia="Tinos" w:hAnsi="Times New Roman" w:cs="Times New Roman"/>
              </w:rPr>
              <w:t xml:space="preserve">димых для </w:t>
            </w:r>
            <w:r>
              <w:rPr>
                <w:rFonts w:ascii="Times New Roman" w:eastAsia="Tinos" w:hAnsi="Times New Roman" w:cs="Times New Roman"/>
              </w:rPr>
              <w:t>предоставления услуги, в электронной форме с нар</w:t>
            </w:r>
            <w:r>
              <w:rPr>
                <w:rFonts w:ascii="Times New Roman" w:eastAsia="Tinos" w:hAnsi="Times New Roman" w:cs="Times New Roman"/>
              </w:rPr>
              <w:t>у</w:t>
            </w:r>
            <w:r>
              <w:rPr>
                <w:rFonts w:ascii="Times New Roman" w:eastAsia="Tinos" w:hAnsi="Times New Roman" w:cs="Times New Roman"/>
              </w:rPr>
              <w:t>шением установленных требований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6.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Несоблюдение установленных статьей 11 Федерального закона от 06.04.2011 № 63-ФЗ "Об электронной подписи" условий призн</w:t>
            </w:r>
            <w:r>
              <w:rPr>
                <w:rFonts w:ascii="Times New Roman" w:eastAsia="Tinos" w:hAnsi="Times New Roman" w:cs="Times New Roman"/>
              </w:rPr>
              <w:t>а</w:t>
            </w:r>
            <w:r>
              <w:rPr>
                <w:rFonts w:ascii="Times New Roman" w:eastAsia="Tinos" w:hAnsi="Times New Roman" w:cs="Times New Roman"/>
              </w:rPr>
              <w:t>ния действительности усиленной квалифицированной</w:t>
            </w:r>
            <w:r>
              <w:rPr>
                <w:rFonts w:ascii="Times New Roman" w:eastAsia="Tinos" w:hAnsi="Times New Roman" w:cs="Times New Roman"/>
              </w:rPr>
              <w:t xml:space="preserve"> электро</w:t>
            </w:r>
            <w:r>
              <w:rPr>
                <w:rFonts w:ascii="Times New Roman" w:eastAsia="Tinos" w:hAnsi="Times New Roman" w:cs="Times New Roman"/>
              </w:rPr>
              <w:t>н</w:t>
            </w:r>
            <w:r>
              <w:rPr>
                <w:rFonts w:ascii="Times New Roman" w:eastAsia="Tinos" w:hAnsi="Times New Roman" w:cs="Times New Roman"/>
              </w:rPr>
              <w:t>ной подписи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7.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Отсутствие либо отказ в предоставлении заявителем оригинала документа, удостоверяющего личность заявителя, представителя заявителя, а также предоставления недействительного документа, удостоверяющего личность заявителя, предста</w:t>
            </w:r>
            <w:r>
              <w:rPr>
                <w:rFonts w:ascii="Times New Roman" w:eastAsia="Tinos" w:hAnsi="Times New Roman" w:cs="Times New Roman"/>
              </w:rPr>
              <w:t xml:space="preserve">вителя заявителя, </w:t>
            </w:r>
            <w:r>
              <w:rPr>
                <w:rFonts w:ascii="Times New Roman" w:eastAsia="Tinos" w:hAnsi="Times New Roman" w:cs="Times New Roman"/>
              </w:rPr>
              <w:lastRenderedPageBreak/>
              <w:t>недействительного документа, удостоверяющего полномочия представителя заявителя.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lastRenderedPageBreak/>
              <w:t>все</w:t>
            </w:r>
          </w:p>
        </w:tc>
      </w:tr>
      <w:tr w:rsidR="006157D8">
        <w:tc>
          <w:tcPr>
            <w:tcW w:w="9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lastRenderedPageBreak/>
              <w:t>Исчерпывающий перечень оснований для приостановления предоставления муниц</w:t>
            </w:r>
            <w:r>
              <w:rPr>
                <w:rFonts w:ascii="Times New Roman" w:eastAsia="Tinos" w:hAnsi="Times New Roman" w:cs="Times New Roman"/>
              </w:rPr>
              <w:t>и</w:t>
            </w:r>
            <w:r>
              <w:rPr>
                <w:rFonts w:ascii="Times New Roman" w:eastAsia="Tinos" w:hAnsi="Times New Roman" w:cs="Times New Roman"/>
              </w:rPr>
              <w:t>пальной услуги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1.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Основания для приостановления в предоставлении </w:t>
            </w:r>
            <w:r>
              <w:rPr>
                <w:rFonts w:ascii="Times New Roman" w:eastAsia="Tinos" w:hAnsi="Times New Roman" w:cs="Times New Roman"/>
              </w:rPr>
              <w:t>муниципал</w:t>
            </w:r>
            <w:r>
              <w:rPr>
                <w:rFonts w:ascii="Times New Roman" w:eastAsia="Tinos" w:hAnsi="Times New Roman" w:cs="Times New Roman"/>
              </w:rPr>
              <w:t>ь</w:t>
            </w:r>
            <w:r>
              <w:rPr>
                <w:rFonts w:ascii="Times New Roman" w:eastAsia="Tinos" w:hAnsi="Times New Roman" w:cs="Times New Roman"/>
              </w:rPr>
              <w:t>ной услуги отсутствуют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6157D8">
        <w:tc>
          <w:tcPr>
            <w:tcW w:w="9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Исчерпывающий перечень оснований для отказа в предоставлении услуги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1.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Заявление о предоставлении услуги подано в уполномоченный о</w:t>
            </w:r>
            <w:r>
              <w:rPr>
                <w:rFonts w:ascii="Times New Roman" w:eastAsia="Tinos" w:hAnsi="Times New Roman" w:cs="Times New Roman"/>
              </w:rPr>
              <w:t>р</w:t>
            </w:r>
            <w:r>
              <w:rPr>
                <w:rFonts w:ascii="Times New Roman" w:eastAsia="Tinos" w:hAnsi="Times New Roman" w:cs="Times New Roman"/>
              </w:rPr>
              <w:t>ган или организацию, в полномочия которых не входит пред</w:t>
            </w:r>
            <w:r>
              <w:rPr>
                <w:rFonts w:ascii="Times New Roman" w:eastAsia="Tinos" w:hAnsi="Times New Roman" w:cs="Times New Roman"/>
              </w:rPr>
              <w:t>о</w:t>
            </w:r>
            <w:r>
              <w:rPr>
                <w:rFonts w:ascii="Times New Roman" w:eastAsia="Tinos" w:hAnsi="Times New Roman" w:cs="Times New Roman"/>
              </w:rPr>
              <w:t>ставление услуги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2.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Не </w:t>
            </w:r>
            <w:r>
              <w:rPr>
                <w:rFonts w:ascii="Times New Roman" w:eastAsia="Tinos" w:hAnsi="Times New Roman" w:cs="Times New Roman"/>
              </w:rPr>
              <w:t>представлены документы, обязанность по представлению к</w:t>
            </w:r>
            <w:r>
              <w:rPr>
                <w:rFonts w:ascii="Times New Roman" w:eastAsia="Tinos" w:hAnsi="Times New Roman" w:cs="Times New Roman"/>
              </w:rPr>
              <w:t>о</w:t>
            </w:r>
            <w:r>
              <w:rPr>
                <w:rFonts w:ascii="Times New Roman" w:eastAsia="Tinos" w:hAnsi="Times New Roman" w:cs="Times New Roman"/>
              </w:rPr>
              <w:t>торых с возложена на заявителя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3.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Поступление в Уполномоченный орган ответа органа госуда</w:t>
            </w:r>
            <w:r>
              <w:rPr>
                <w:rFonts w:ascii="Times New Roman" w:eastAsia="Tinos" w:hAnsi="Times New Roman" w:cs="Times New Roman"/>
              </w:rPr>
              <w:t>р</w:t>
            </w:r>
            <w:r>
              <w:rPr>
                <w:rFonts w:ascii="Times New Roman" w:eastAsia="Tinos" w:hAnsi="Times New Roman" w:cs="Times New Roman"/>
              </w:rPr>
              <w:t>ственной власти, органа местного самоуправления либо подведо</w:t>
            </w:r>
            <w:r>
              <w:rPr>
                <w:rFonts w:ascii="Times New Roman" w:eastAsia="Tinos" w:hAnsi="Times New Roman" w:cs="Times New Roman"/>
              </w:rPr>
              <w:t>м</w:t>
            </w:r>
            <w:r>
              <w:rPr>
                <w:rFonts w:ascii="Times New Roman" w:eastAsia="Tinos" w:hAnsi="Times New Roman" w:cs="Times New Roman"/>
              </w:rPr>
              <w:t>ственной органу государственной власти или ор</w:t>
            </w:r>
            <w:r>
              <w:rPr>
                <w:rFonts w:ascii="Times New Roman" w:eastAsia="Tinos" w:hAnsi="Times New Roman" w:cs="Times New Roman"/>
              </w:rPr>
              <w:t>гану местного с</w:t>
            </w:r>
            <w:r>
              <w:rPr>
                <w:rFonts w:ascii="Times New Roman" w:eastAsia="Tinos" w:hAnsi="Times New Roman" w:cs="Times New Roman"/>
              </w:rPr>
              <w:t>а</w:t>
            </w:r>
            <w:r>
              <w:rPr>
                <w:rFonts w:ascii="Times New Roman" w:eastAsia="Tinos" w:hAnsi="Times New Roman" w:cs="Times New Roman"/>
              </w:rPr>
              <w:t>моуправления организации на межведомственный запрос, свид</w:t>
            </w:r>
            <w:r>
              <w:rPr>
                <w:rFonts w:ascii="Times New Roman" w:eastAsia="Tinos" w:hAnsi="Times New Roman" w:cs="Times New Roman"/>
              </w:rPr>
              <w:t>е</w:t>
            </w:r>
            <w:r>
              <w:rPr>
                <w:rFonts w:ascii="Times New Roman" w:eastAsia="Tinos" w:hAnsi="Times New Roman" w:cs="Times New Roman"/>
              </w:rPr>
              <w:t>тельствующего об отсутствии документа и (или) информации, н</w:t>
            </w:r>
            <w:r>
              <w:rPr>
                <w:rFonts w:ascii="Times New Roman" w:eastAsia="Tinos" w:hAnsi="Times New Roman" w:cs="Times New Roman"/>
              </w:rPr>
              <w:t>е</w:t>
            </w:r>
            <w:r>
              <w:rPr>
                <w:rFonts w:ascii="Times New Roman" w:eastAsia="Tinos" w:hAnsi="Times New Roman" w:cs="Times New Roman"/>
              </w:rPr>
              <w:t>обходимых для проведения переустройства и (или) перепланиро</w:t>
            </w:r>
            <w:r>
              <w:rPr>
                <w:rFonts w:ascii="Times New Roman" w:eastAsia="Tinos" w:hAnsi="Times New Roman" w:cs="Times New Roman"/>
              </w:rPr>
              <w:t>в</w:t>
            </w:r>
            <w:r>
              <w:rPr>
                <w:rFonts w:ascii="Times New Roman" w:eastAsia="Tinos" w:hAnsi="Times New Roman" w:cs="Times New Roman"/>
              </w:rPr>
              <w:t>ки помещения в многоквартирном доме, если соответствующий доку</w:t>
            </w:r>
            <w:r>
              <w:rPr>
                <w:rFonts w:ascii="Times New Roman" w:eastAsia="Tinos" w:hAnsi="Times New Roman" w:cs="Times New Roman"/>
              </w:rPr>
              <w:t>мент не был представлен заявителем по собственной иници</w:t>
            </w:r>
            <w:r>
              <w:rPr>
                <w:rFonts w:ascii="Times New Roman" w:eastAsia="Tinos" w:hAnsi="Times New Roman" w:cs="Times New Roman"/>
              </w:rPr>
              <w:t>а</w:t>
            </w:r>
            <w:r>
              <w:rPr>
                <w:rFonts w:ascii="Times New Roman" w:eastAsia="Tinos" w:hAnsi="Times New Roman" w:cs="Times New Roman"/>
              </w:rPr>
              <w:t>тиве. Отказ в предоставлении услуги по указанному основанию допускается в случае, если Уполномоченный орган после получ</w:t>
            </w:r>
            <w:r>
              <w:rPr>
                <w:rFonts w:ascii="Times New Roman" w:eastAsia="Tinos" w:hAnsi="Times New Roman" w:cs="Times New Roman"/>
              </w:rPr>
              <w:t>е</w:t>
            </w:r>
            <w:r>
              <w:rPr>
                <w:rFonts w:ascii="Times New Roman" w:eastAsia="Tinos" w:hAnsi="Times New Roman" w:cs="Times New Roman"/>
              </w:rPr>
              <w:t>ния такого ответа уведомил заявителя о получении такого ответа, предложил заявит</w:t>
            </w:r>
            <w:r>
              <w:rPr>
                <w:rFonts w:ascii="Times New Roman" w:eastAsia="Tinos" w:hAnsi="Times New Roman" w:cs="Times New Roman"/>
              </w:rPr>
              <w:t>елю представить документ и (или) информацию, необходимые для предоставления услуги в соответствии с частью 2.1 статьи 26 Жилищного Кодекса, и не получил от заявителя т</w:t>
            </w:r>
            <w:r>
              <w:rPr>
                <w:rFonts w:ascii="Times New Roman" w:eastAsia="Tinos" w:hAnsi="Times New Roman" w:cs="Times New Roman"/>
              </w:rPr>
              <w:t>а</w:t>
            </w:r>
            <w:r>
              <w:rPr>
                <w:rFonts w:ascii="Times New Roman" w:eastAsia="Tinos" w:hAnsi="Times New Roman" w:cs="Times New Roman"/>
              </w:rPr>
              <w:t>кие документ и (или) информацию в течение 15 рабочих дней со дня направления уведомления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4.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Документы (сведения), представленные заявителем, противоречат документам (сведениям), полученным в рамках межведомственн</w:t>
            </w:r>
            <w:r>
              <w:rPr>
                <w:rFonts w:ascii="Times New Roman" w:eastAsia="Tinos" w:hAnsi="Times New Roman" w:cs="Times New Roman"/>
              </w:rPr>
              <w:t>о</w:t>
            </w:r>
            <w:r>
              <w:rPr>
                <w:rFonts w:ascii="Times New Roman" w:eastAsia="Tinos" w:hAnsi="Times New Roman" w:cs="Times New Roman"/>
              </w:rPr>
              <w:t>го взаимодействия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>5.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 xml:space="preserve">Несоответствие проекта переустройства и (или) перепланировки помещения в многоквартирном доме </w:t>
            </w:r>
            <w:r>
              <w:rPr>
                <w:rFonts w:ascii="Times New Roman" w:eastAsia="Tinos" w:hAnsi="Times New Roman" w:cs="Times New Roman"/>
                <w:highlight w:val="white"/>
              </w:rPr>
              <w:t>требованиям законодател</w:t>
            </w:r>
            <w:r>
              <w:rPr>
                <w:rFonts w:ascii="Times New Roman" w:eastAsia="Tinos" w:hAnsi="Times New Roman" w:cs="Times New Roman"/>
                <w:highlight w:val="white"/>
              </w:rPr>
              <w:t>ь</w:t>
            </w:r>
            <w:r>
              <w:rPr>
                <w:rFonts w:ascii="Times New Roman" w:eastAsia="Tinos" w:hAnsi="Times New Roman" w:cs="Times New Roman"/>
                <w:highlight w:val="white"/>
              </w:rPr>
              <w:t>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>01, 02, 03, 04</w:t>
            </w:r>
          </w:p>
        </w:tc>
      </w:tr>
      <w:tr w:rsidR="006157D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>6.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>Отсутствие решения о согласовании проведения переустройства и (или) перепланировки помещения в многоквартирном доме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>05, 06, 07, 08, 09, 10, 11, 12</w:t>
            </w:r>
          </w:p>
        </w:tc>
      </w:tr>
    </w:tbl>
    <w:p w:rsidR="006157D8" w:rsidRDefault="006157D8">
      <w:pPr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F50A6D">
      <w:pPr>
        <w:pStyle w:val="aff4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Приложение № 5</w:t>
      </w:r>
    </w:p>
    <w:p w:rsidR="006157D8" w:rsidRDefault="00F50A6D">
      <w:pPr>
        <w:pStyle w:val="aff4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к Административному регламенту</w:t>
      </w: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F50A6D">
      <w:pPr>
        <w:pStyle w:val="aff4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Формы документов, необходимых</w:t>
      </w:r>
    </w:p>
    <w:p w:rsidR="006157D8" w:rsidRDefault="00F50A6D">
      <w:pPr>
        <w:pStyle w:val="aff4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для предоставления муниципальной услуги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___________________________________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(на имя руководителя Уполномоченного органа)</w:t>
      </w:r>
      <w:r>
        <w:rPr>
          <w:rFonts w:ascii="Times New Roman" w:eastAsia="Tinos" w:hAnsi="Times New Roman" w:cs="Times New Roman"/>
          <w:highlight w:val="white"/>
        </w:rPr>
        <w:t xml:space="preserve"> 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от _________________________________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(Ф.И.О. заявителя/представителя, наименование ЮЛ) </w:t>
      </w:r>
    </w:p>
    <w:p w:rsidR="006157D8" w:rsidRDefault="006157D8">
      <w:pPr>
        <w:pStyle w:val="aff4"/>
        <w:ind w:left="4961" w:firstLine="720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_______________</w:t>
      </w:r>
      <w:r>
        <w:rPr>
          <w:rFonts w:ascii="Times New Roman" w:eastAsia="Tinos" w:hAnsi="Times New Roman" w:cs="Times New Roman"/>
          <w:highlight w:val="white"/>
        </w:rPr>
        <w:t>____________________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(реквизиты документа, удостоверяющего личность/ 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подтверждающего полномочия представителя заявителя) 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зарегистрированного по адресу: 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___________________________________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телефон: 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___________________________________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Уведомление о согл</w:t>
      </w:r>
      <w:r>
        <w:rPr>
          <w:rFonts w:ascii="Times New Roman" w:eastAsia="Tinos" w:hAnsi="Times New Roman" w:cs="Times New Roman"/>
          <w:highlight w:val="white"/>
        </w:rPr>
        <w:t xml:space="preserve">асовании акта завершения работ по переустройству и (или) перепланировке помещения в многоквартирном доме </w:t>
      </w:r>
    </w:p>
    <w:p w:rsidR="006157D8" w:rsidRDefault="00F50A6D">
      <w:pPr>
        <w:pStyle w:val="aff4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От </w:t>
      </w:r>
      <w:r>
        <w:rPr>
          <w:rFonts w:ascii="Times New Roman" w:eastAsia="Tinos" w:hAnsi="Times New Roman" w:cs="Times New Roman"/>
          <w:sz w:val="16"/>
          <w:highlight w:val="white"/>
        </w:rPr>
        <w:t>_____________________________________________________________________________</w:t>
      </w:r>
      <w:r>
        <w:rPr>
          <w:rFonts w:ascii="Times New Roman" w:eastAsia="Tinos" w:hAnsi="Times New Roman" w:cs="Times New Roman"/>
          <w:sz w:val="16"/>
        </w:rPr>
        <w:t>___________________</w:t>
      </w:r>
    </w:p>
    <w:p w:rsidR="006157D8" w:rsidRDefault="00F50A6D">
      <w:pPr>
        <w:pStyle w:val="aff4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(указывается собственник (собственники) помещения,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либо иное лицо (лица), которому помещение передано в _____________________________________________________________________________</w:t>
      </w:r>
    </w:p>
    <w:p w:rsidR="006157D8" w:rsidRDefault="00F50A6D">
      <w:pPr>
        <w:pStyle w:val="aff4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пользование в силу закона либо договора. Для физических лиц указывается: фамилия, имя, отчество, реквизиты _________________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___________________________________________________________________________________ </w:t>
      </w:r>
    </w:p>
    <w:p w:rsidR="006157D8" w:rsidRDefault="00F50A6D">
      <w:pPr>
        <w:pStyle w:val="aff4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документа, удостоверяющего личность, (серия, номер, кем и когда выдан), место жительства, номер телефона, _________________________________________________________________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___________________________________ </w:t>
      </w:r>
    </w:p>
    <w:p w:rsidR="006157D8" w:rsidRDefault="00F50A6D">
      <w:pPr>
        <w:pStyle w:val="aff4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для представителя физического лица указываются: фамилия, имя, отчество представителя реквизиты, ____________________________________________________________________________________________________ </w:t>
      </w:r>
    </w:p>
    <w:p w:rsidR="006157D8" w:rsidRDefault="00F50A6D">
      <w:pPr>
        <w:pStyle w:val="aff4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доверенности которая 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прилагается к заявлению. Для юридических лиц указывается наименование, ИНН, </w:t>
      </w:r>
    </w:p>
    <w:p w:rsidR="006157D8" w:rsidRDefault="00F50A6D">
      <w:pPr>
        <w:pStyle w:val="aff4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____________________________________________________________________________________________________ </w:t>
      </w:r>
    </w:p>
    <w:p w:rsidR="006157D8" w:rsidRDefault="00F50A6D">
      <w:pPr>
        <w:pStyle w:val="aff4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организационно правовая форма, адрес места нахождения, номер телефона, фамилия, имя отчество лица, </w:t>
      </w:r>
    </w:p>
    <w:p w:rsidR="006157D8" w:rsidRDefault="00F50A6D">
      <w:pPr>
        <w:pStyle w:val="aff4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____________________________________________________________________________________________________ </w:t>
      </w:r>
    </w:p>
    <w:p w:rsidR="006157D8" w:rsidRDefault="00F50A6D">
      <w:pPr>
        <w:pStyle w:val="aff4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уполномоченного представлять интересы юридического лица, с указанием реквизита документа, удостоверяющего ____________________________________________________________________________________________________ </w:t>
      </w:r>
    </w:p>
    <w:p w:rsidR="006157D8" w:rsidRDefault="00F50A6D">
      <w:pPr>
        <w:pStyle w:val="aff4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эти правомочия и прилагаемого к заявлению) </w:t>
      </w: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Када</w:t>
      </w:r>
      <w:r>
        <w:rPr>
          <w:rFonts w:ascii="Times New Roman" w:eastAsia="Tinos" w:hAnsi="Times New Roman" w:cs="Times New Roman"/>
          <w:highlight w:val="white"/>
        </w:rPr>
        <w:t xml:space="preserve">стровый номер помещения:___________________________________________; </w:t>
      </w: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(в случае если права на помещение не зарегистрированы в Едином государственном реестре недвижимости прилагается правоустанавливающий документ, например: договор купли-продажи, свидетельс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тво о праве на наследство и иные документы) </w:t>
      </w: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Уведомляю о завершении переустройства и (или) перепланировки помещения в многоквартирном доме, расположенного по адресу: __________________________________________________________________________ 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Работы по пер</w:t>
      </w:r>
      <w:r>
        <w:rPr>
          <w:rFonts w:ascii="Times New Roman" w:eastAsia="Tinos" w:hAnsi="Times New Roman" w:cs="Times New Roman"/>
          <w:highlight w:val="white"/>
        </w:rPr>
        <w:t xml:space="preserve">еустройству и (или) перепланировке помещения выполнены на основании решения администрации ___________ о согласовании переустройства и (или) перепланировки помещения в многоквартирном доме от ______________ № ________. 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Прошу рассмотреть возможность провес</w:t>
      </w:r>
      <w:r>
        <w:rPr>
          <w:rFonts w:ascii="Times New Roman" w:eastAsia="Tinos" w:hAnsi="Times New Roman" w:cs="Times New Roman"/>
          <w:highlight w:val="white"/>
        </w:rPr>
        <w:t xml:space="preserve">ти осмотр помещения в следующее время: 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lastRenderedPageBreak/>
        <w:t xml:space="preserve">Дата: _______________________________________________________________________ 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указываются рабочие дни (не ранее 3 рабочих дней и не позднее 10 рабочих дней с даты отправки уведомления) 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Время: _____________________</w:t>
      </w:r>
      <w:r>
        <w:rPr>
          <w:rFonts w:ascii="Times New Roman" w:eastAsia="Tinos" w:hAnsi="Times New Roman" w:cs="Times New Roman"/>
          <w:highlight w:val="white"/>
        </w:rPr>
        <w:t xml:space="preserve"> указываются рабочие часы 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Подпись _____________________________  (расшифровка подписи) 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Дата «________» _________________ 20_____г.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ind w:firstLine="720"/>
        <w:jc w:val="right"/>
        <w:rPr>
          <w:rFonts w:ascii="Times New Roman" w:eastAsia="Tinos" w:hAnsi="Times New Roman" w:cs="Times New Roman"/>
          <w:sz w:val="28"/>
          <w:szCs w:val="28"/>
          <w:highlight w:val="white"/>
        </w:rPr>
      </w:pPr>
    </w:p>
    <w:p w:rsidR="006157D8" w:rsidRDefault="00F50A6D">
      <w:pPr>
        <w:pStyle w:val="aff4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  <w:highlight w:val="white"/>
        </w:rPr>
        <w:t xml:space="preserve">Приложение № 6 </w:t>
      </w:r>
    </w:p>
    <w:p w:rsidR="006157D8" w:rsidRDefault="00F50A6D">
      <w:pPr>
        <w:pStyle w:val="aff4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  <w:highlight w:val="white"/>
        </w:rPr>
        <w:t>к Административному регламенту</w:t>
      </w:r>
    </w:p>
    <w:p w:rsidR="006157D8" w:rsidRDefault="006157D8">
      <w:pPr>
        <w:pStyle w:val="aff4"/>
        <w:ind w:firstLine="720"/>
        <w:jc w:val="right"/>
        <w:rPr>
          <w:rFonts w:ascii="Times New Roman" w:hAnsi="Times New Roman" w:cs="Times New Roman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ind w:left="4252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Кому: ____________________________________ </w:t>
      </w:r>
    </w:p>
    <w:p w:rsidR="006157D8" w:rsidRDefault="00F50A6D">
      <w:pPr>
        <w:pStyle w:val="aff4"/>
        <w:ind w:left="4252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Представитель: ____________________________ </w:t>
      </w:r>
    </w:p>
    <w:p w:rsidR="006157D8" w:rsidRDefault="00F50A6D">
      <w:pPr>
        <w:pStyle w:val="aff4"/>
        <w:ind w:left="4252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Контактные данные представителя: ___________ __________________________________________ тел.______________________________________ 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РЕШЕНИЕ </w:t>
      </w:r>
    </w:p>
    <w:p w:rsidR="006157D8" w:rsidRDefault="00F50A6D">
      <w:pPr>
        <w:pStyle w:val="aff4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об отказе в согласовании работ по переустройству и (или) перепланиров</w:t>
      </w:r>
      <w:r>
        <w:rPr>
          <w:rFonts w:ascii="Times New Roman" w:eastAsia="Tinos" w:hAnsi="Times New Roman" w:cs="Times New Roman"/>
          <w:highlight w:val="white"/>
        </w:rPr>
        <w:t>ке жилого помещения в многоквартирном доме</w:t>
      </w:r>
    </w:p>
    <w:p w:rsidR="006157D8" w:rsidRDefault="00F50A6D">
      <w:pPr>
        <w:pStyle w:val="aff4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 №___________ от _________________ 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ind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По результатам рассмотрения уведомления о согласовании акта завершения работ по переустройству и (или) перепланировке помещения в многоквартирном доме – "Согласование акта заве</w:t>
      </w:r>
      <w:r>
        <w:rPr>
          <w:rFonts w:ascii="Times New Roman" w:eastAsia="Tinos" w:hAnsi="Times New Roman" w:cs="Times New Roman"/>
          <w:highlight w:val="white"/>
        </w:rPr>
        <w:t xml:space="preserve">ршения работ по переустройству и (или) перепланировке помещения в многоквартирном доме" от _______________№ ________________ и приложенных к нему документов, принято решение об отказе в предоставлении услуги, по следующим основаниям: 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tbl>
      <w:tblPr>
        <w:tblW w:w="9465" w:type="dxa"/>
        <w:jc w:val="right"/>
        <w:tblLayout w:type="fixed"/>
        <w:tblCellMar>
          <w:top w:w="114" w:type="dxa"/>
          <w:left w:w="111" w:type="dxa"/>
          <w:bottom w:w="110" w:type="dxa"/>
          <w:right w:w="87" w:type="dxa"/>
        </w:tblCellMar>
        <w:tblLook w:val="0000" w:firstRow="0" w:lastRow="0" w:firstColumn="0" w:lastColumn="0" w:noHBand="0" w:noVBand="0"/>
      </w:tblPr>
      <w:tblGrid>
        <w:gridCol w:w="5497"/>
        <w:gridCol w:w="3968"/>
      </w:tblGrid>
      <w:tr w:rsidR="006157D8">
        <w:trPr>
          <w:jc w:val="right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pStyle w:val="aff4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 xml:space="preserve"> Разъяснение причин </w:t>
            </w:r>
            <w:r>
              <w:rPr>
                <w:rFonts w:ascii="Times New Roman" w:eastAsia="Tinos" w:hAnsi="Times New Roman" w:cs="Times New Roman"/>
                <w:highlight w:val="white"/>
              </w:rPr>
              <w:t>отказа в предоставлении услуги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pStyle w:val="aff4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>Наименование основания для отказа</w:t>
            </w:r>
          </w:p>
        </w:tc>
      </w:tr>
      <w:tr w:rsidR="006157D8">
        <w:trPr>
          <w:jc w:val="right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pStyle w:val="aff4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>Указываются основания такого вывода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pStyle w:val="aff4"/>
              <w:widowControl w:val="0"/>
              <w:rPr>
                <w:rFonts w:ascii="Times New Roman" w:eastAsia="Tinos" w:hAnsi="Times New Roman" w:cs="Times New Roman"/>
                <w:highlight w:val="white"/>
              </w:rPr>
            </w:pPr>
          </w:p>
        </w:tc>
      </w:tr>
      <w:tr w:rsidR="006157D8">
        <w:trPr>
          <w:trHeight w:val="276"/>
          <w:jc w:val="right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pStyle w:val="aff4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  <w:highlight w:val="white"/>
              </w:rPr>
              <w:t>Указываются основания такого вывода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pStyle w:val="aff4"/>
              <w:widowControl w:val="0"/>
              <w:rPr>
                <w:rFonts w:ascii="Times New Roman" w:eastAsia="Tinos" w:hAnsi="Times New Roman" w:cs="Times New Roman"/>
                <w:highlight w:val="white"/>
              </w:rPr>
            </w:pPr>
          </w:p>
        </w:tc>
      </w:tr>
    </w:tbl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 </w:t>
      </w: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Дополнительно информируем:_________________________________________________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Вы вправе повторно обратиться c заявлением о предоставлении услуги после устранения указанных нарушений. </w:t>
      </w: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</w:t>
      </w:r>
      <w:r>
        <w:rPr>
          <w:rFonts w:ascii="Times New Roman" w:eastAsia="Tinos" w:hAnsi="Times New Roman" w:cs="Times New Roman"/>
          <w:highlight w:val="white"/>
        </w:rPr>
        <w:t xml:space="preserve">е в судебном порядке. </w:t>
      </w: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__________________________                _____________                 ________________ </w:t>
      </w: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 (должность уполномоченного лица)   М.П. (подпись)                                 (Ф.И.О.)</w:t>
      </w: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F50A6D">
      <w:pPr>
        <w:pStyle w:val="af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  <w:highlight w:val="white"/>
        </w:rPr>
        <w:t>Приложение № 7</w:t>
      </w:r>
    </w:p>
    <w:p w:rsidR="006157D8" w:rsidRDefault="00F50A6D">
      <w:pPr>
        <w:pStyle w:val="aff4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  <w:highlight w:val="white"/>
        </w:rPr>
        <w:t xml:space="preserve">к Административному </w:t>
      </w:r>
      <w:r>
        <w:rPr>
          <w:rFonts w:ascii="Times New Roman" w:eastAsia="Tinos" w:hAnsi="Times New Roman" w:cs="Times New Roman"/>
          <w:sz w:val="28"/>
          <w:szCs w:val="28"/>
          <w:highlight w:val="white"/>
        </w:rPr>
        <w:t>регламенту</w:t>
      </w:r>
    </w:p>
    <w:p w:rsidR="006157D8" w:rsidRDefault="006157D8">
      <w:pPr>
        <w:pStyle w:val="aff4"/>
        <w:jc w:val="right"/>
        <w:rPr>
          <w:rFonts w:ascii="Times New Roman" w:hAnsi="Times New Roman" w:cs="Times New Roman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Кому: _________________________________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Представитель: ________________________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Контактные данные представителя: </w:t>
      </w:r>
      <w:r>
        <w:rPr>
          <w:rFonts w:ascii="Times New Roman" w:eastAsia="Tinos" w:hAnsi="Times New Roman" w:cs="Times New Roman"/>
          <w:highlight w:val="white"/>
        </w:rPr>
        <w:tab/>
        <w:t>___________________________________</w:t>
      </w:r>
    </w:p>
    <w:p w:rsidR="006157D8" w:rsidRDefault="00F50A6D">
      <w:pPr>
        <w:pStyle w:val="aff4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тел.________________________________</w:t>
      </w:r>
    </w:p>
    <w:p w:rsidR="006157D8" w:rsidRDefault="006157D8">
      <w:pPr>
        <w:pStyle w:val="aff4"/>
        <w:ind w:left="1417" w:firstLine="720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Уведомление об отказе в приёме документов 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На основани</w:t>
      </w:r>
      <w:r>
        <w:rPr>
          <w:rFonts w:ascii="Times New Roman" w:eastAsia="Tinos" w:hAnsi="Times New Roman" w:cs="Times New Roman"/>
          <w:highlight w:val="white"/>
        </w:rPr>
        <w:t>и поступившего заявления, зарегистрированного от ________ № _____, принято решение об отказе в приёме документов по следующим основаниям: _________________________________________________________________________</w:t>
      </w: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Разъяснение причин отказа: _________________</w:t>
      </w:r>
      <w:r>
        <w:rPr>
          <w:rFonts w:ascii="Times New Roman" w:eastAsia="Tinos" w:hAnsi="Times New Roman" w:cs="Times New Roman"/>
          <w:highlight w:val="white"/>
        </w:rPr>
        <w:t xml:space="preserve">_________________________________________  . </w:t>
      </w: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Вы вправе повторно обратиться в уполномоченный орган с заявлением о предоставлении услуги после устранения указанных нарушений. </w:t>
      </w: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Данный отказ может быть обжалован в досудебном порядке путём направления жалобы в</w:t>
      </w:r>
      <w:r>
        <w:rPr>
          <w:rFonts w:ascii="Times New Roman" w:eastAsia="Tinos" w:hAnsi="Times New Roman" w:cs="Times New Roman"/>
          <w:highlight w:val="white"/>
        </w:rPr>
        <w:t xml:space="preserve"> уполномоченный орган, а также в судебном порядке. </w:t>
      </w:r>
    </w:p>
    <w:p w:rsidR="006157D8" w:rsidRDefault="006157D8">
      <w:pPr>
        <w:pStyle w:val="aff4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__________________________                _____________              ________________ </w:t>
      </w:r>
    </w:p>
    <w:p w:rsidR="006157D8" w:rsidRDefault="00F50A6D">
      <w:pPr>
        <w:pStyle w:val="aff4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 (должность уполномоченного лица)    М.П. (подпись)                         (Ф.И.О.)</w:t>
      </w: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center"/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  <w:highlight w:val="white"/>
        </w:rPr>
        <w:t>Приложение № 8</w:t>
      </w:r>
    </w:p>
    <w:p w:rsidR="006157D8" w:rsidRDefault="00F50A6D">
      <w:pPr>
        <w:pStyle w:val="af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  <w:highlight w:val="white"/>
        </w:rPr>
        <w:t xml:space="preserve"> к Административному регламенту</w:t>
      </w:r>
    </w:p>
    <w:p w:rsidR="006157D8" w:rsidRDefault="006157D8">
      <w:pPr>
        <w:pStyle w:val="aff4"/>
        <w:jc w:val="right"/>
        <w:rPr>
          <w:rFonts w:ascii="Times New Roman" w:hAnsi="Times New Roman" w:cs="Times New Roman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tabs>
          <w:tab w:val="left" w:pos="1766"/>
        </w:tabs>
        <w:ind w:firstLine="0"/>
        <w:jc w:val="center"/>
        <w:rPr>
          <w:rFonts w:ascii="Times New Roman" w:hAnsi="Times New Roman" w:cs="Times New Roman"/>
        </w:rPr>
      </w:pPr>
      <w:bookmarkStart w:id="11" w:name="undefined_КKKо__п__иyyя___7"/>
      <w:bookmarkEnd w:id="11"/>
      <w:r>
        <w:rPr>
          <w:rFonts w:ascii="Times New Roman" w:eastAsia="Tinos" w:hAnsi="Times New Roman" w:cs="Times New Roman"/>
          <w:sz w:val="28"/>
          <w:highlight w:val="white"/>
        </w:rPr>
        <w:t>Форма согласия на обработку персональных данных</w:t>
      </w:r>
    </w:p>
    <w:p w:rsidR="006157D8" w:rsidRDefault="006157D8">
      <w:pPr>
        <w:tabs>
          <w:tab w:val="left" w:pos="1766"/>
        </w:tabs>
        <w:ind w:firstLine="0"/>
        <w:jc w:val="center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tabs>
          <w:tab w:val="left" w:pos="2918"/>
        </w:tabs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Согласие на обработку персональных данных</w:t>
      </w:r>
      <w:r>
        <w:rPr>
          <w:rFonts w:ascii="Times New Roman" w:eastAsia="Tinos" w:hAnsi="Times New Roman" w:cs="Times New Roman"/>
          <w:sz w:val="20"/>
          <w:highlight w:val="white"/>
        </w:rPr>
        <w:t xml:space="preserve">   </w:t>
      </w:r>
    </w:p>
    <w:p w:rsidR="006157D8" w:rsidRDefault="00F50A6D">
      <w:pPr>
        <w:pStyle w:val="HTML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lastRenderedPageBreak/>
        <w:t> </w:t>
      </w:r>
      <w:r>
        <w:rPr>
          <w:rFonts w:ascii="Times New Roman" w:eastAsia="Tinos" w:hAnsi="Times New Roman" w:cs="Times New Roman"/>
          <w:sz w:val="28"/>
          <w:highlight w:val="white"/>
        </w:rPr>
        <w:t xml:space="preserve">  Я, ______________________________________________________________</w:t>
      </w:r>
    </w:p>
    <w:p w:rsidR="006157D8" w:rsidRDefault="00F50A6D">
      <w:pPr>
        <w:pStyle w:val="HTM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nos" w:hAnsi="Times New Roman" w:cs="Times New Roman"/>
          <w:sz w:val="24"/>
          <w:szCs w:val="24"/>
          <w:highlight w:val="white"/>
        </w:rPr>
        <w:t>(фамилия, имя, отчество - при наличии)</w:t>
      </w:r>
    </w:p>
    <w:p w:rsidR="006157D8" w:rsidRDefault="00F50A6D">
      <w:pPr>
        <w:pStyle w:val="HTML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основной документ, удостоверяющий личность: __________________________________________________________________</w:t>
      </w:r>
    </w:p>
    <w:p w:rsidR="006157D8" w:rsidRDefault="00F50A6D">
      <w:pPr>
        <w:pStyle w:val="HTM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nos" w:hAnsi="Times New Roman" w:cs="Times New Roman"/>
          <w:sz w:val="24"/>
          <w:szCs w:val="24"/>
          <w:highlight w:val="white"/>
        </w:rPr>
        <w:t>(вид документа, серия, номер, дата выдачи документа, наименование выдавшего органа)</w:t>
      </w:r>
    </w:p>
    <w:p w:rsidR="006157D8" w:rsidRDefault="00F50A6D">
      <w:pPr>
        <w:pStyle w:val="HTML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 xml:space="preserve">зарегистрированный(ая) по адресу: </w:t>
      </w:r>
      <w:r>
        <w:rPr>
          <w:rFonts w:ascii="Times New Roman" w:eastAsia="Tinos" w:hAnsi="Times New Roman" w:cs="Times New Roman"/>
          <w:sz w:val="28"/>
          <w:highlight w:val="white"/>
        </w:rPr>
        <w:t>___________________________________</w:t>
      </w:r>
    </w:p>
    <w:p w:rsidR="006157D8" w:rsidRDefault="00F50A6D">
      <w:pPr>
        <w:pStyle w:val="HTML0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даю свое согласие на обработку 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</w:t>
      </w:r>
      <w:r>
        <w:rPr>
          <w:rFonts w:ascii="Times New Roman" w:eastAsia="Tinos" w:hAnsi="Times New Roman" w:cs="Times New Roman"/>
          <w:sz w:val="28"/>
          <w:highlight w:val="white"/>
        </w:rPr>
        <w:t>е</w:t>
      </w:r>
      <w:r>
        <w:rPr>
          <w:rFonts w:ascii="Times New Roman" w:eastAsia="Tinos" w:hAnsi="Times New Roman" w:cs="Times New Roman"/>
          <w:sz w:val="28"/>
          <w:highlight w:val="white"/>
        </w:rPr>
        <w:t>го личность;</w:t>
      </w:r>
      <w:r>
        <w:rPr>
          <w:rFonts w:ascii="Times New Roman" w:eastAsia="Tinos" w:hAnsi="Times New Roman" w:cs="Times New Roman"/>
          <w:sz w:val="28"/>
          <w:highlight w:val="white"/>
        </w:rPr>
        <w:t xml:space="preserve"> данные документа, удостоверяющего личность; гражданство; сведения об инвалидности и иные сведения. </w:t>
      </w:r>
    </w:p>
    <w:p w:rsidR="006157D8" w:rsidRDefault="00F50A6D">
      <w:pPr>
        <w:pStyle w:val="HTML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Я даю согласие на использование персональных данных исключител</w:t>
      </w:r>
      <w:r>
        <w:rPr>
          <w:rFonts w:ascii="Times New Roman" w:eastAsia="Tinos" w:hAnsi="Times New Roman" w:cs="Times New Roman"/>
          <w:sz w:val="28"/>
          <w:highlight w:val="white"/>
        </w:rPr>
        <w:t>ь</w:t>
      </w:r>
      <w:r>
        <w:rPr>
          <w:rFonts w:ascii="Times New Roman" w:eastAsia="Tinos" w:hAnsi="Times New Roman" w:cs="Times New Roman"/>
          <w:sz w:val="28"/>
          <w:highlight w:val="white"/>
        </w:rPr>
        <w:t>но в целях рассмотрения моих документов, а также на хранение данных об этих результатах на э</w:t>
      </w:r>
      <w:r>
        <w:rPr>
          <w:rFonts w:ascii="Times New Roman" w:eastAsia="Tinos" w:hAnsi="Times New Roman" w:cs="Times New Roman"/>
          <w:sz w:val="28"/>
          <w:highlight w:val="white"/>
        </w:rPr>
        <w:t xml:space="preserve">лектронных носителях. </w:t>
      </w:r>
    </w:p>
    <w:p w:rsidR="006157D8" w:rsidRDefault="00F50A6D">
      <w:pPr>
        <w:pStyle w:val="HTML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Настоящее согласие предоставляется мной на осуществление действий в отношении моих персональных данных, которые необходимы для достиж</w:t>
      </w:r>
      <w:r>
        <w:rPr>
          <w:rFonts w:ascii="Times New Roman" w:eastAsia="Tinos" w:hAnsi="Times New Roman" w:cs="Times New Roman"/>
          <w:sz w:val="28"/>
          <w:highlight w:val="white"/>
        </w:rPr>
        <w:t>е</w:t>
      </w:r>
      <w:r>
        <w:rPr>
          <w:rFonts w:ascii="Times New Roman" w:eastAsia="Tinos" w:hAnsi="Times New Roman" w:cs="Times New Roman"/>
          <w:sz w:val="28"/>
          <w:highlight w:val="white"/>
        </w:rPr>
        <w:t>ния указанных выше целей, включая (без ограничения) сбор, систематиз</w:t>
      </w:r>
      <w:r>
        <w:rPr>
          <w:rFonts w:ascii="Times New Roman" w:eastAsia="Tinos" w:hAnsi="Times New Roman" w:cs="Times New Roman"/>
          <w:sz w:val="28"/>
          <w:highlight w:val="white"/>
        </w:rPr>
        <w:t>а</w:t>
      </w:r>
      <w:r>
        <w:rPr>
          <w:rFonts w:ascii="Times New Roman" w:eastAsia="Tinos" w:hAnsi="Times New Roman" w:cs="Times New Roman"/>
          <w:sz w:val="28"/>
          <w:highlight w:val="white"/>
        </w:rPr>
        <w:t>цию, накопление, хранение, уто</w:t>
      </w:r>
      <w:r>
        <w:rPr>
          <w:rFonts w:ascii="Times New Roman" w:eastAsia="Tinos" w:hAnsi="Times New Roman" w:cs="Times New Roman"/>
          <w:sz w:val="28"/>
          <w:highlight w:val="white"/>
        </w:rPr>
        <w:t>чнение (обновление, изменение), использов</w:t>
      </w:r>
      <w:r>
        <w:rPr>
          <w:rFonts w:ascii="Times New Roman" w:eastAsia="Tinos" w:hAnsi="Times New Roman" w:cs="Times New Roman"/>
          <w:sz w:val="28"/>
          <w:highlight w:val="white"/>
        </w:rPr>
        <w:t>а</w:t>
      </w:r>
      <w:r>
        <w:rPr>
          <w:rFonts w:ascii="Times New Roman" w:eastAsia="Tinos" w:hAnsi="Times New Roman" w:cs="Times New Roman"/>
          <w:sz w:val="28"/>
          <w:highlight w:val="white"/>
        </w:rPr>
        <w:t>ние, передачу третьим лицам для осуществления действий по обмену инфо</w:t>
      </w:r>
      <w:r>
        <w:rPr>
          <w:rFonts w:ascii="Times New Roman" w:eastAsia="Tinos" w:hAnsi="Times New Roman" w:cs="Times New Roman"/>
          <w:sz w:val="28"/>
          <w:highlight w:val="white"/>
        </w:rPr>
        <w:t>р</w:t>
      </w:r>
      <w:r>
        <w:rPr>
          <w:rFonts w:ascii="Times New Roman" w:eastAsia="Tinos" w:hAnsi="Times New Roman" w:cs="Times New Roman"/>
          <w:sz w:val="28"/>
          <w:highlight w:val="white"/>
        </w:rPr>
        <w:t>мацией, обезличивание, блокирование персональных данных, а также ос</w:t>
      </w:r>
      <w:r>
        <w:rPr>
          <w:rFonts w:ascii="Times New Roman" w:eastAsia="Tinos" w:hAnsi="Times New Roman" w:cs="Times New Roman"/>
          <w:sz w:val="28"/>
          <w:highlight w:val="white"/>
        </w:rPr>
        <w:t>у</w:t>
      </w:r>
      <w:r>
        <w:rPr>
          <w:rFonts w:ascii="Times New Roman" w:eastAsia="Tinos" w:hAnsi="Times New Roman" w:cs="Times New Roman"/>
          <w:sz w:val="28"/>
          <w:highlight w:val="white"/>
        </w:rPr>
        <w:t>ществление любых иных действий, предусмотренных действующим закон</w:t>
      </w:r>
      <w:r>
        <w:rPr>
          <w:rFonts w:ascii="Times New Roman" w:eastAsia="Tinos" w:hAnsi="Times New Roman" w:cs="Times New Roman"/>
          <w:sz w:val="28"/>
          <w:highlight w:val="white"/>
        </w:rPr>
        <w:t>о</w:t>
      </w:r>
      <w:r>
        <w:rPr>
          <w:rFonts w:ascii="Times New Roman" w:eastAsia="Tinos" w:hAnsi="Times New Roman" w:cs="Times New Roman"/>
          <w:sz w:val="28"/>
          <w:highlight w:val="white"/>
        </w:rPr>
        <w:t>дательство</w:t>
      </w:r>
      <w:r>
        <w:rPr>
          <w:rFonts w:ascii="Times New Roman" w:eastAsia="Tinos" w:hAnsi="Times New Roman" w:cs="Times New Roman"/>
          <w:sz w:val="28"/>
          <w:highlight w:val="white"/>
        </w:rPr>
        <w:t xml:space="preserve">м Российской Федерации. </w:t>
      </w:r>
    </w:p>
    <w:p w:rsidR="006157D8" w:rsidRDefault="00F50A6D">
      <w:pPr>
        <w:pStyle w:val="HTML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Я проинформирован, что получатель сведений гарантирует обработку моих персональных данных в соответствии с действующим законодател</w:t>
      </w:r>
      <w:r>
        <w:rPr>
          <w:rFonts w:ascii="Times New Roman" w:eastAsia="Tinos" w:hAnsi="Times New Roman" w:cs="Times New Roman"/>
          <w:sz w:val="28"/>
          <w:highlight w:val="white"/>
        </w:rPr>
        <w:t>ь</w:t>
      </w:r>
      <w:r>
        <w:rPr>
          <w:rFonts w:ascii="Times New Roman" w:eastAsia="Tinos" w:hAnsi="Times New Roman" w:cs="Times New Roman"/>
          <w:sz w:val="28"/>
          <w:highlight w:val="white"/>
        </w:rPr>
        <w:t>ством Российской Федерации как неавтоматизированным, так и автоматиз</w:t>
      </w:r>
      <w:r>
        <w:rPr>
          <w:rFonts w:ascii="Times New Roman" w:eastAsia="Tinos" w:hAnsi="Times New Roman" w:cs="Times New Roman"/>
          <w:sz w:val="28"/>
          <w:highlight w:val="white"/>
        </w:rPr>
        <w:t>и</w:t>
      </w:r>
      <w:r>
        <w:rPr>
          <w:rFonts w:ascii="Times New Roman" w:eastAsia="Tinos" w:hAnsi="Times New Roman" w:cs="Times New Roman"/>
          <w:sz w:val="28"/>
          <w:highlight w:val="white"/>
        </w:rPr>
        <w:t xml:space="preserve">рованным способами. </w:t>
      </w:r>
    </w:p>
    <w:p w:rsidR="006157D8" w:rsidRDefault="00F50A6D">
      <w:pPr>
        <w:pStyle w:val="HTML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Данное сог</w:t>
      </w:r>
      <w:r>
        <w:rPr>
          <w:rFonts w:ascii="Times New Roman" w:eastAsia="Tinos" w:hAnsi="Times New Roman" w:cs="Times New Roman"/>
          <w:sz w:val="28"/>
          <w:highlight w:val="white"/>
        </w:rPr>
        <w:t>ласие действует до достижения целей обработки персонал</w:t>
      </w:r>
      <w:r>
        <w:rPr>
          <w:rFonts w:ascii="Times New Roman" w:eastAsia="Tinos" w:hAnsi="Times New Roman" w:cs="Times New Roman"/>
          <w:sz w:val="28"/>
          <w:highlight w:val="white"/>
        </w:rPr>
        <w:t>ь</w:t>
      </w:r>
      <w:r>
        <w:rPr>
          <w:rFonts w:ascii="Times New Roman" w:eastAsia="Tinos" w:hAnsi="Times New Roman" w:cs="Times New Roman"/>
          <w:sz w:val="28"/>
          <w:highlight w:val="white"/>
        </w:rPr>
        <w:t xml:space="preserve">ных данных или в течение срока хранения информации. </w:t>
      </w:r>
    </w:p>
    <w:p w:rsidR="006157D8" w:rsidRDefault="00F50A6D">
      <w:pPr>
        <w:pStyle w:val="HTML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Данное согласие может быть отозвано в любой момент по моему пис</w:t>
      </w:r>
      <w:r>
        <w:rPr>
          <w:rFonts w:ascii="Times New Roman" w:eastAsia="Tinos" w:hAnsi="Times New Roman" w:cs="Times New Roman"/>
          <w:sz w:val="28"/>
          <w:highlight w:val="white"/>
        </w:rPr>
        <w:t>ь</w:t>
      </w:r>
      <w:r>
        <w:rPr>
          <w:rFonts w:ascii="Times New Roman" w:eastAsia="Tinos" w:hAnsi="Times New Roman" w:cs="Times New Roman"/>
          <w:sz w:val="28"/>
          <w:highlight w:val="white"/>
        </w:rPr>
        <w:t xml:space="preserve">менному заявлению. </w:t>
      </w:r>
    </w:p>
    <w:p w:rsidR="006157D8" w:rsidRDefault="00F50A6D">
      <w:pPr>
        <w:pStyle w:val="HTML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Я подтверждаю, что, давая такое согласие, я действую по собствен</w:t>
      </w:r>
      <w:r>
        <w:rPr>
          <w:rFonts w:ascii="Times New Roman" w:eastAsia="Tinos" w:hAnsi="Times New Roman" w:cs="Times New Roman"/>
          <w:sz w:val="28"/>
          <w:highlight w:val="white"/>
        </w:rPr>
        <w:t>ной воле и в своих интересах</w:t>
      </w:r>
    </w:p>
    <w:p w:rsidR="006157D8" w:rsidRDefault="00F50A6D">
      <w:pPr>
        <w:pStyle w:val="HTML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 xml:space="preserve"> </w:t>
      </w:r>
    </w:p>
    <w:p w:rsidR="006157D8" w:rsidRDefault="00F50A6D">
      <w:pPr>
        <w:pStyle w:val="HTML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highlight w:val="white"/>
        </w:rPr>
        <w:t>______________________________________                    __________________</w:t>
      </w:r>
    </w:p>
    <w:p w:rsidR="006157D8" w:rsidRDefault="00F50A6D">
      <w:pPr>
        <w:pStyle w:val="HTML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(фамилия, имя, отчество)                                                                                        (подпись)</w:t>
      </w:r>
    </w:p>
    <w:p w:rsidR="006157D8" w:rsidRDefault="00F50A6D">
      <w:pPr>
        <w:pStyle w:val="HTML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 </w:t>
      </w:r>
    </w:p>
    <w:p w:rsidR="006157D8" w:rsidRDefault="00F50A6D">
      <w:pPr>
        <w:pStyle w:val="HTML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"___" ________</w:t>
      </w:r>
      <w:r>
        <w:rPr>
          <w:rFonts w:ascii="Times New Roman" w:eastAsia="Tinos" w:hAnsi="Times New Roman" w:cs="Times New Roman"/>
          <w:highlight w:val="white"/>
        </w:rPr>
        <w:t>___ 20__ г.</w:t>
      </w:r>
    </w:p>
    <w:p w:rsidR="006157D8" w:rsidRDefault="006157D8">
      <w:pPr>
        <w:rPr>
          <w:rFonts w:ascii="Times New Roman" w:eastAsia="Tinos" w:hAnsi="Times New Roman" w:cs="Times New Roman"/>
          <w:sz w:val="28"/>
          <w:highlight w:val="white"/>
        </w:rPr>
      </w:pPr>
    </w:p>
    <w:p w:rsidR="006157D8" w:rsidRDefault="006157D8">
      <w:pPr>
        <w:ind w:firstLine="0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sz w:val="28"/>
          <w:szCs w:val="28"/>
          <w:highlight w:val="white"/>
        </w:rPr>
      </w:pPr>
    </w:p>
    <w:p w:rsidR="006157D8" w:rsidRDefault="00F50A6D">
      <w:pPr>
        <w:pStyle w:val="af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  <w:highlight w:val="white"/>
        </w:rPr>
        <w:t>Приложение № 9</w:t>
      </w:r>
    </w:p>
    <w:p w:rsidR="006157D8" w:rsidRDefault="00F50A6D">
      <w:pPr>
        <w:pStyle w:val="af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  <w:highlight w:val="white"/>
        </w:rPr>
        <w:t>к Административному регламенту</w:t>
      </w:r>
    </w:p>
    <w:p w:rsidR="006157D8" w:rsidRDefault="006157D8">
      <w:pPr>
        <w:pStyle w:val="aff4"/>
        <w:jc w:val="right"/>
        <w:rPr>
          <w:rFonts w:ascii="Times New Roman" w:hAnsi="Times New Roman" w:cs="Times New Roman"/>
        </w:rPr>
      </w:pPr>
    </w:p>
    <w:p w:rsidR="006157D8" w:rsidRDefault="00F50A6D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УТВЕРЖДЕНО</w:t>
      </w:r>
      <w:r>
        <w:rPr>
          <w:rFonts w:ascii="Times New Roman" w:eastAsia="Tinos" w:hAnsi="Times New Roman" w:cs="Times New Roman"/>
          <w:highlight w:val="white"/>
        </w:rPr>
        <w:br/>
        <w:t>приказом</w:t>
      </w:r>
      <w:r>
        <w:rPr>
          <w:rFonts w:ascii="Times New Roman" w:eastAsia="Tinos" w:hAnsi="Times New Roman" w:cs="Times New Roman"/>
          <w:color w:val="26282F"/>
          <w:highlight w:val="white"/>
        </w:rPr>
        <w:t xml:space="preserve"> Министерства строительства </w:t>
      </w:r>
    </w:p>
    <w:p w:rsidR="006157D8" w:rsidRDefault="00F50A6D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t xml:space="preserve">и жилищно-коммунального хозяйства </w:t>
      </w:r>
    </w:p>
    <w:p w:rsidR="006157D8" w:rsidRDefault="00F50A6D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t xml:space="preserve">Российской Федерации </w:t>
      </w:r>
    </w:p>
    <w:p w:rsidR="006157D8" w:rsidRDefault="00F50A6D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lastRenderedPageBreak/>
        <w:t>от 4 апреля 2024 г. № 240/п</w:t>
      </w:r>
    </w:p>
    <w:p w:rsidR="006157D8" w:rsidRDefault="00F50A6D">
      <w:pPr>
        <w:pStyle w:val="OEM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                                                </w:t>
      </w:r>
      <w:r>
        <w:rPr>
          <w:rFonts w:ascii="Times New Roman" w:eastAsia="Tinos" w:hAnsi="Times New Roman" w:cs="Times New Roman"/>
          <w:highlight w:val="white"/>
        </w:rPr>
        <w:t>____________________________________________</w:t>
      </w:r>
    </w:p>
    <w:p w:rsidR="006157D8" w:rsidRDefault="00F50A6D">
      <w:pPr>
        <w:pStyle w:val="OEM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                                                (наименование органа местного самоуправления</w:t>
      </w:r>
    </w:p>
    <w:p w:rsidR="006157D8" w:rsidRDefault="00F50A6D">
      <w:pPr>
        <w:pStyle w:val="OEM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                                                      по месту нахождения переустраиваемого</w:t>
      </w:r>
    </w:p>
    <w:p w:rsidR="006157D8" w:rsidRDefault="00F50A6D">
      <w:pPr>
        <w:pStyle w:val="OEM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</w:t>
      </w: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                                                  и (или) перепланируемого помещения</w:t>
      </w:r>
    </w:p>
    <w:p w:rsidR="006157D8" w:rsidRDefault="00F50A6D">
      <w:pPr>
        <w:pStyle w:val="OEM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                                                                      в многоквартирном доме)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t>ЗАЯВЛЕНИЕ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t>о переустройстве и (или) перепланировке помещен</w:t>
      </w:r>
      <w:r>
        <w:rPr>
          <w:rFonts w:ascii="Times New Roman" w:eastAsia="Tinos" w:hAnsi="Times New Roman" w:cs="Times New Roman"/>
          <w:color w:val="26282F"/>
          <w:highlight w:val="white"/>
        </w:rPr>
        <w:t>ия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t>в многоквартирном доме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от ______________________________________________________________________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(для юридических лиц - полное и сокращенное (при наличии) наименования, основной государственный регистрационный номер (для иностранного юридического лица -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регистрационный номер, присвоенный данному юридическому лицу в стране регистрации (инкорпорации), или его аналог); для физических лиц - фамилия, имя, отчество (при наличии), серия и номер документа, удостоверяющего личность, адрес регистрации по месту жит</w:t>
      </w:r>
      <w:r>
        <w:rPr>
          <w:rFonts w:ascii="Times New Roman" w:eastAsia="Tinos" w:hAnsi="Times New Roman" w:cs="Times New Roman"/>
          <w:sz w:val="16"/>
          <w:highlight w:val="white"/>
        </w:rPr>
        <w:t>ельства; для органов государственной власти и местного самоуправления - полное и сокращенное (при наличии) наименования, реквизиты нормативного правового акта, в соответствии с которым осуществляется деятельность данного органа)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Прошу согласовать проведени</w:t>
      </w:r>
      <w:r>
        <w:rPr>
          <w:rFonts w:ascii="Times New Roman" w:eastAsia="Tinos" w:hAnsi="Times New Roman" w:cs="Times New Roman"/>
          <w:highlight w:val="white"/>
        </w:rPr>
        <w:t>е ____________________________________________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    (переустройство, перепланировка или переустройство и перепланировка)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помещения в многоквартирном доме по адресу: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_________________________________________________________________________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     (субъ</w:t>
      </w:r>
      <w:r>
        <w:rPr>
          <w:rFonts w:ascii="Times New Roman" w:eastAsia="Tinos" w:hAnsi="Times New Roman" w:cs="Times New Roman"/>
          <w:sz w:val="16"/>
          <w:highlight w:val="white"/>
        </w:rPr>
        <w:t>ект Российской Федерации, муниципальное образование, улица, дом, корпус, строение, квартира (комната), номер помещения (последнее - для нежилых помещений), кадастровый номер объекта недвижимого имущества)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согласно представленному проекту __________________</w:t>
      </w:r>
      <w:r>
        <w:rPr>
          <w:rFonts w:ascii="Times New Roman" w:eastAsia="Tinos" w:hAnsi="Times New Roman" w:cs="Times New Roman"/>
          <w:highlight w:val="white"/>
        </w:rPr>
        <w:t>______________________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                                                          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(переустройство, перепланировка или переустройство и перепланировка)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помещения в многоквартирном доме.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К заявлению о переустройстве    и    (или)    пере</w:t>
      </w:r>
      <w:r>
        <w:rPr>
          <w:rFonts w:ascii="Times New Roman" w:eastAsia="Tinos" w:hAnsi="Times New Roman" w:cs="Times New Roman"/>
          <w:highlight w:val="white"/>
        </w:rPr>
        <w:t>планировке      помещения в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многоквартирном доме прилагаются следующие документы: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bookmarkStart w:id="12" w:name="anchor1001"/>
      <w:bookmarkEnd w:id="12"/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1) ____________________________________________ на ______ листах;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(вид, номер и дата правоустанавливающих документов на переустраиваемое и (или) перепланируемое пом</w:t>
      </w:r>
      <w:r>
        <w:rPr>
          <w:rFonts w:ascii="Times New Roman" w:eastAsia="Tinos" w:hAnsi="Times New Roman" w:cs="Times New Roman"/>
          <w:sz w:val="16"/>
          <w:highlight w:val="white"/>
        </w:rPr>
        <w:t>ещение в многоквартирном доме (если право на    переустраиваемое и (или) перепланируемое помещение в многоквартирном доме зарегистрировано в Едином государственном реестре недвижимости, то документ представляется по инициативе заявителя)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bookmarkStart w:id="13" w:name="anchor1002"/>
      <w:bookmarkEnd w:id="13"/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2) проек</w:t>
      </w:r>
      <w:r>
        <w:rPr>
          <w:rFonts w:ascii="Times New Roman" w:eastAsia="Tinos" w:hAnsi="Times New Roman" w:cs="Times New Roman"/>
          <w:highlight w:val="white"/>
        </w:rPr>
        <w:t>т __________________________________________________________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_______________________________________________________ на ______ листах;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(наименование, номер и дата проекта переустройства и (или) перепланировки переустраиваемого и (или) перепланируемого поме</w:t>
      </w:r>
      <w:r>
        <w:rPr>
          <w:rFonts w:ascii="Times New Roman" w:eastAsia="Tinos" w:hAnsi="Times New Roman" w:cs="Times New Roman"/>
          <w:sz w:val="16"/>
          <w:highlight w:val="white"/>
        </w:rPr>
        <w:t>щения в многоквартирном доме</w:t>
      </w:r>
      <w:r>
        <w:rPr>
          <w:rFonts w:ascii="Times New Roman" w:eastAsia="Tinos" w:hAnsi="Times New Roman" w:cs="Times New Roman"/>
          <w:highlight w:val="white"/>
        </w:rPr>
        <w:t>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bookmarkStart w:id="14" w:name="anchor1003"/>
      <w:bookmarkEnd w:id="14"/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3) протокол        общего        собрания        собственников        помещений        в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многоквартирном доме _________________________________ на ______ листах;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(наименование (при наличии), номер и дата протокол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а общего собрания собственников помещений в многоквартирном доме о согласии всех собственников помещений в многоквартирном доме на переустройство и (или) перепланировку помещения в многоквартирном дом в случае, предусмотренном </w:t>
      </w:r>
      <w:hyperlink r:id="rId12">
        <w:r>
          <w:rPr>
            <w:rFonts w:ascii="Times New Roman" w:eastAsia="Tinos" w:hAnsi="Times New Roman" w:cs="Times New Roman"/>
            <w:color w:val="000080"/>
            <w:sz w:val="16"/>
            <w:highlight w:val="white"/>
            <w:u w:val="single"/>
          </w:rPr>
          <w:t>частью 2 статьи 40</w:t>
        </w:r>
      </w:hyperlink>
      <w:r>
        <w:rPr>
          <w:rFonts w:ascii="Times New Roman" w:eastAsia="Tinos" w:hAnsi="Times New Roman" w:cs="Times New Roman"/>
          <w:sz w:val="16"/>
          <w:highlight w:val="white"/>
        </w:rPr>
        <w:t xml:space="preserve"> Жилищного кодекса Российской Федерации)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bookmarkStart w:id="15" w:name="anchor1004"/>
      <w:bookmarkEnd w:id="15"/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4) технический паспорт ________________________________ на ______ листах;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   </w:t>
      </w: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(номер и дата выдачи технического паспорта, переустраиваемого и (или) перепланируемого помещения в многоквартирном доме) 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(документ представляется по инициативе заявителя)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bookmarkStart w:id="16" w:name="anchor1005"/>
      <w:bookmarkEnd w:id="16"/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5) согласие всех членов семьи нанимателя, занимающих жилое помещение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по до</w:t>
      </w:r>
      <w:r>
        <w:rPr>
          <w:rFonts w:ascii="Times New Roman" w:eastAsia="Tinos" w:hAnsi="Times New Roman" w:cs="Times New Roman"/>
          <w:highlight w:val="white"/>
        </w:rPr>
        <w:t>говору социального найма, на ______ листах;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_________________________________________________________________________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(если заявителем является уполномоченный наймодателем на представление предусмотренных настоящим пунктом документов наниматель (в том числ</w:t>
      </w:r>
      <w:r>
        <w:rPr>
          <w:rFonts w:ascii="Times New Roman" w:eastAsia="Tinos" w:hAnsi="Times New Roman" w:cs="Times New Roman"/>
          <w:sz w:val="16"/>
          <w:highlight w:val="white"/>
        </w:rPr>
        <w:t>е временно отсутствующие члены семьи нанимателя) переустраиваемого и (или)  перепланируемого жилого помещения по договору социального найма)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bookmarkStart w:id="17" w:name="anchor1006"/>
      <w:bookmarkEnd w:id="17"/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6) заключение ______________________________________ на ______ листах;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</w:t>
      </w:r>
      <w:r>
        <w:rPr>
          <w:rFonts w:ascii="Times New Roman" w:eastAsia="Tinos" w:hAnsi="Times New Roman" w:cs="Times New Roman"/>
          <w:sz w:val="16"/>
          <w:highlight w:val="white"/>
        </w:rPr>
        <w:t>(номер, дата выдачи и наим</w:t>
      </w:r>
      <w:r>
        <w:rPr>
          <w:rFonts w:ascii="Times New Roman" w:eastAsia="Tinos" w:hAnsi="Times New Roman" w:cs="Times New Roman"/>
          <w:sz w:val="16"/>
          <w:highlight w:val="white"/>
        </w:rPr>
        <w:t>енование органа по охране памятников архитектуры, истории и культуры, выдавшего заключение о допустимости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проведения переустройства и (или) перепланировки помещения в многоквартирном доме, если такое помещение или дом, в котором оно находится, является пам</w:t>
      </w:r>
      <w:r>
        <w:rPr>
          <w:rFonts w:ascii="Times New Roman" w:eastAsia="Tinos" w:hAnsi="Times New Roman" w:cs="Times New Roman"/>
          <w:sz w:val="16"/>
          <w:highlight w:val="white"/>
        </w:rPr>
        <w:t>ятником архитектуры, истории или культуры)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                (документ представляется по инициативе заявителя)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bookmarkStart w:id="18" w:name="anchor1007"/>
      <w:bookmarkEnd w:id="18"/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7) __________________________________________________ на ______ листах.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</w:t>
      </w: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(вид, номер и дата документа, подтверждающего полномоч</w:t>
      </w:r>
      <w:r>
        <w:rPr>
          <w:rFonts w:ascii="Times New Roman" w:eastAsia="Tinos" w:hAnsi="Times New Roman" w:cs="Times New Roman"/>
          <w:sz w:val="16"/>
          <w:highlight w:val="white"/>
        </w:rPr>
        <w:t>ия заявителя)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"___"__________20___г. ________________________    ________________________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                        </w:t>
      </w: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                                        (подпись заявителя или                       (фамилия, имя, отчество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                   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                                                             уполномоченного им лица)                            (при наличии)</w:t>
      </w: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ind w:firstLine="0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6157D8">
      <w:pPr>
        <w:pStyle w:val="aff4"/>
        <w:jc w:val="right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af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  <w:highlight w:val="white"/>
        </w:rPr>
        <w:t>Приложение № 10</w:t>
      </w:r>
    </w:p>
    <w:p w:rsidR="006157D8" w:rsidRDefault="00F50A6D">
      <w:pPr>
        <w:pStyle w:val="af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  <w:highlight w:val="white"/>
        </w:rPr>
        <w:t>к Административному регламенту</w:t>
      </w:r>
    </w:p>
    <w:p w:rsidR="006157D8" w:rsidRDefault="006157D8">
      <w:pPr>
        <w:pStyle w:val="aff4"/>
        <w:jc w:val="right"/>
        <w:rPr>
          <w:rFonts w:ascii="Times New Roman" w:hAnsi="Times New Roman" w:cs="Times New Roman"/>
        </w:rPr>
      </w:pPr>
    </w:p>
    <w:p w:rsidR="006157D8" w:rsidRDefault="00F50A6D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УТВЕРЖДЕНО</w:t>
      </w:r>
      <w:r>
        <w:rPr>
          <w:rFonts w:ascii="Times New Roman" w:eastAsia="Tinos" w:hAnsi="Times New Roman" w:cs="Times New Roman"/>
          <w:highlight w:val="white"/>
        </w:rPr>
        <w:br/>
        <w:t>приказом</w:t>
      </w:r>
      <w:r>
        <w:rPr>
          <w:rFonts w:ascii="Times New Roman" w:eastAsia="Tinos" w:hAnsi="Times New Roman" w:cs="Times New Roman"/>
          <w:color w:val="26282F"/>
          <w:highlight w:val="white"/>
        </w:rPr>
        <w:t xml:space="preserve"> Министерства строительства </w:t>
      </w:r>
    </w:p>
    <w:p w:rsidR="006157D8" w:rsidRDefault="00F50A6D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t xml:space="preserve">и жилищно-коммунального хозяйства </w:t>
      </w:r>
    </w:p>
    <w:p w:rsidR="006157D8" w:rsidRDefault="00F50A6D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t xml:space="preserve">Российской Федерации </w:t>
      </w:r>
    </w:p>
    <w:p w:rsidR="006157D8" w:rsidRDefault="00F50A6D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lastRenderedPageBreak/>
        <w:t>от 4 апреля 2024 г. № 240/п</w:t>
      </w:r>
    </w:p>
    <w:p w:rsidR="006157D8" w:rsidRDefault="00F50A6D">
      <w:pPr>
        <w:pStyle w:val="affd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t>ФОРМА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(Бланк органа, осуществляющего согласование)</w:t>
      </w:r>
    </w:p>
    <w:p w:rsidR="006157D8" w:rsidRDefault="006157D8">
      <w:pPr>
        <w:pStyle w:val="affd"/>
        <w:ind w:firstLine="0"/>
        <w:rPr>
          <w:rFonts w:ascii="Times New Roman" w:eastAsia="Tinos" w:hAnsi="Times New Roman" w:cs="Times New Roman"/>
          <w:highlight w:val="white"/>
        </w:rPr>
      </w:pP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t>РЕШЕНИЕ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t>о согласовании или об отказе в согласовании переустройства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color w:val="26282F"/>
          <w:highlight w:val="white"/>
        </w:rPr>
        <w:t xml:space="preserve">и (или) перепланировки </w:t>
      </w:r>
      <w:r>
        <w:rPr>
          <w:rFonts w:ascii="Times New Roman" w:eastAsia="Tinos" w:hAnsi="Times New Roman" w:cs="Times New Roman"/>
          <w:color w:val="26282F"/>
          <w:highlight w:val="white"/>
        </w:rPr>
        <w:t>помещения в многоквартирном доме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В связи с заявлением ____________________________________________________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(для юридических лиц - полное и сокращенное (при наличии) наименования,         основной государственный регистрационный номер (для иностранного     </w:t>
      </w: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юридического лица - регистрационный номер, присвоенный данному юридическому лицу в стране регистрации (инкорпорации), или его аналог); для физических лиц - фамилия, имя, отчество (при наличии), серия и номер документа, удостоверяющего личность физическ</w:t>
      </w:r>
      <w:r>
        <w:rPr>
          <w:rFonts w:ascii="Times New Roman" w:eastAsia="Tinos" w:hAnsi="Times New Roman" w:cs="Times New Roman"/>
          <w:sz w:val="16"/>
          <w:highlight w:val="white"/>
        </w:rPr>
        <w:t>ого лица, адрес регистрации       по месту жительства; для органов государственной власти и местного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самоуправления - полное и сокращенное (при наличии) наименования органа,       реквизиты нормативного правового акта, в соответствии с которым осуществляет</w:t>
      </w:r>
      <w:r>
        <w:rPr>
          <w:rFonts w:ascii="Times New Roman" w:eastAsia="Tinos" w:hAnsi="Times New Roman" w:cs="Times New Roman"/>
          <w:sz w:val="16"/>
          <w:highlight w:val="white"/>
        </w:rPr>
        <w:t>ся деятельность данного органа)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_________________________________________________________________________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(номер и дата заявления о переустройстве и (или) перепланировке помещения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в многоквартирном доме)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о переустройстве и (или) перепланировке помещения в </w:t>
      </w:r>
      <w:r>
        <w:rPr>
          <w:rFonts w:ascii="Times New Roman" w:eastAsia="Tinos" w:hAnsi="Times New Roman" w:cs="Times New Roman"/>
          <w:highlight w:val="white"/>
        </w:rPr>
        <w:t>многоквартирном доме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по адресу: ______________________________________________________________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(субъект Российской Федерации, муниципальное образование, улица, дом,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  корпус, строение, квартира (комната), номер помещения (последнее -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для нежилых по</w:t>
      </w:r>
      <w:r>
        <w:rPr>
          <w:rFonts w:ascii="Times New Roman" w:eastAsia="Tinos" w:hAnsi="Times New Roman" w:cs="Times New Roman"/>
          <w:sz w:val="16"/>
          <w:highlight w:val="white"/>
        </w:rPr>
        <w:t>мещений), кадастровый номер объекта недвижимого имущества</w:t>
      </w:r>
      <w:r>
        <w:rPr>
          <w:rFonts w:ascii="Times New Roman" w:eastAsia="Tinos" w:hAnsi="Times New Roman" w:cs="Times New Roman"/>
          <w:highlight w:val="white"/>
        </w:rPr>
        <w:t>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по    результатам    рассмотрения      заявления      и      иных      представленных      в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 xml:space="preserve">соответствии с </w:t>
      </w:r>
      <w:hyperlink r:id="rId13">
        <w:r>
          <w:rPr>
            <w:rFonts w:ascii="Times New Roman" w:eastAsia="Tinos" w:hAnsi="Times New Roman" w:cs="Times New Roman"/>
            <w:color w:val="000080"/>
            <w:highlight w:val="white"/>
            <w:u w:val="single"/>
          </w:rPr>
          <w:t>частями 2</w:t>
        </w:r>
      </w:hyperlink>
      <w:r>
        <w:rPr>
          <w:rFonts w:ascii="Times New Roman" w:eastAsia="Tinos" w:hAnsi="Times New Roman" w:cs="Times New Roman"/>
          <w:highlight w:val="white"/>
        </w:rPr>
        <w:t xml:space="preserve"> и </w:t>
      </w:r>
      <w:hyperlink r:id="rId14">
        <w:r>
          <w:rPr>
            <w:rFonts w:ascii="Times New Roman" w:eastAsia="Tinos" w:hAnsi="Times New Roman" w:cs="Times New Roman"/>
            <w:color w:val="000080"/>
            <w:highlight w:val="white"/>
            <w:u w:val="single"/>
          </w:rPr>
          <w:t>2.1 статьи    26</w:t>
        </w:r>
      </w:hyperlink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Жилищного    кодекса    Российской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Федерации документов принято решение: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_________________________________________________________________________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    (решение о сог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ласовании или об отказе в согласовании переустройства      и (или) перепланировки помещения в многоквартирном доме с указанием основания отказа и ссылкой на нарушения, предусмотренные </w:t>
      </w:r>
      <w:hyperlink r:id="rId15">
        <w:r>
          <w:rPr>
            <w:rFonts w:ascii="Times New Roman" w:eastAsia="Tinos" w:hAnsi="Times New Roman" w:cs="Times New Roman"/>
            <w:color w:val="000080"/>
            <w:sz w:val="16"/>
            <w:highlight w:val="white"/>
            <w:u w:val="single"/>
          </w:rPr>
          <w:t>частью 1 статьи</w:t>
        </w:r>
      </w:hyperlink>
      <w:r>
        <w:rPr>
          <w:rFonts w:ascii="Times New Roman" w:eastAsia="Tinos" w:hAnsi="Times New Roman" w:cs="Times New Roman"/>
          <w:color w:val="000080"/>
          <w:sz w:val="16"/>
          <w:u w:val="single"/>
        </w:rPr>
        <w:t xml:space="preserve"> </w:t>
      </w:r>
      <w:hyperlink r:id="rId16">
        <w:r>
          <w:rPr>
            <w:rFonts w:ascii="Times New Roman" w:eastAsia="Tinos" w:hAnsi="Times New Roman" w:cs="Times New Roman"/>
            <w:color w:val="000080"/>
            <w:sz w:val="16"/>
            <w:highlight w:val="white"/>
            <w:u w:val="single"/>
          </w:rPr>
          <w:t>27</w:t>
        </w:r>
      </w:hyperlink>
      <w:r>
        <w:rPr>
          <w:rFonts w:ascii="Times New Roman" w:eastAsia="Tinos" w:hAnsi="Times New Roman" w:cs="Times New Roman"/>
          <w:sz w:val="16"/>
          <w:highlight w:val="white"/>
        </w:rPr>
        <w:t xml:space="preserve"> Жилищного кодекса Российской Федерации)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в соответствии с проектом ______________________________________________.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 (наименование, номер и дата проекта переустройства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и (или)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перепланировки переустраиваемого и (или) перепланируемого помещения в</w:t>
      </w:r>
    </w:p>
    <w:p w:rsidR="006157D8" w:rsidRDefault="00F50A6D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многоквартирном доме)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"___"____________20___г. _______________________    _______________________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(дата принятия решения)                                            (подпись дол</w:t>
      </w:r>
      <w:r>
        <w:rPr>
          <w:rFonts w:ascii="Times New Roman" w:eastAsia="Tinos" w:hAnsi="Times New Roman" w:cs="Times New Roman"/>
          <w:sz w:val="16"/>
          <w:highlight w:val="white"/>
        </w:rPr>
        <w:t>жностного        (должность, фамилия,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                                                                                           лица, осуществляющего            имя, отчество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 xml:space="preserve">                                                                            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                            согласование)                    (при наличии)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Решение получено лично: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"___"__________20___г. ________________________    ________________________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                              </w:t>
      </w: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                                      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     (подпись заявителя или          (фамилия, имя, отчество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                                                                                              уполномоченного им лица)                (при наличии)</w:t>
      </w:r>
    </w:p>
    <w:p w:rsidR="006157D8" w:rsidRDefault="006157D8">
      <w:pPr>
        <w:pStyle w:val="affd"/>
        <w:ind w:firstLine="0"/>
        <w:rPr>
          <w:rFonts w:ascii="Times New Roman" w:eastAsia="Tinos" w:hAnsi="Times New Roman" w:cs="Times New Roman"/>
          <w:sz w:val="16"/>
          <w:highlight w:val="white"/>
        </w:rPr>
      </w:pP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Решение направлено в адрес заявителя     </w:t>
      </w:r>
      <w:r>
        <w:rPr>
          <w:rFonts w:ascii="Times New Roman" w:eastAsia="Tinos" w:hAnsi="Times New Roman" w:cs="Times New Roman"/>
          <w:highlight w:val="white"/>
        </w:rPr>
        <w:t xml:space="preserve">           "____" _______________ 20__г.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(заполняется в случае направления решения по почте</w:t>
      </w:r>
      <w:r>
        <w:rPr>
          <w:rFonts w:ascii="Times New Roman" w:eastAsia="Tinos" w:hAnsi="Times New Roman" w:cs="Times New Roman"/>
          <w:highlight w:val="white"/>
        </w:rPr>
        <w:t>)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_______________________    _______________________    _______________________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highlight w:val="white"/>
        </w:rPr>
        <w:t> </w:t>
      </w:r>
      <w:r>
        <w:rPr>
          <w:rFonts w:ascii="Times New Roman" w:eastAsia="Tinos" w:hAnsi="Times New Roman" w:cs="Times New Roman"/>
          <w:highlight w:val="white"/>
        </w:rPr>
        <w:t xml:space="preserve">         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(должность)                                                    (подпись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должностного      (фамилия, имя, отчество</w:t>
      </w:r>
    </w:p>
    <w:p w:rsidR="006157D8" w:rsidRDefault="00F50A6D">
      <w:pPr>
        <w:pStyle w:val="OEM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                                                                                           лица, осуществляющего              (при наличии)</w:t>
      </w:r>
    </w:p>
    <w:p w:rsidR="006157D8" w:rsidRDefault="00F50A6D">
      <w:pPr>
        <w:pStyle w:val="OEM"/>
        <w:rPr>
          <w:rFonts w:ascii="Tinos" w:eastAsia="Tinos" w:hAnsi="Tinos" w:cs="Tinos"/>
          <w:sz w:val="16"/>
        </w:rPr>
      </w:pPr>
      <w:r>
        <w:rPr>
          <w:rFonts w:ascii="Times New Roman" w:eastAsia="Tinos" w:hAnsi="Times New Roman" w:cs="Times New Roman"/>
          <w:sz w:val="16"/>
          <w:highlight w:val="white"/>
        </w:rPr>
        <w:t> </w:t>
      </w:r>
      <w:r>
        <w:rPr>
          <w:rFonts w:ascii="Times New Roman" w:eastAsia="Tinos" w:hAnsi="Times New Roman" w:cs="Times New Roman"/>
          <w:sz w:val="16"/>
          <w:highlight w:val="white"/>
        </w:rPr>
        <w:t xml:space="preserve">                                                          </w:t>
      </w:r>
      <w:r>
        <w:rPr>
          <w:rFonts w:ascii="Tinos" w:eastAsia="Tinos" w:hAnsi="Tinos" w:cs="Tinos"/>
          <w:sz w:val="16"/>
          <w:highlight w:val="white"/>
        </w:rPr>
        <w:t xml:space="preserve">                                           согласование)</w:t>
      </w:r>
    </w:p>
    <w:p w:rsidR="006157D8" w:rsidRDefault="006157D8">
      <w:pPr>
        <w:pStyle w:val="OEM"/>
        <w:rPr>
          <w:rFonts w:ascii="Tinos" w:eastAsia="Tinos" w:hAnsi="Tinos" w:cs="Tinos"/>
          <w:sz w:val="16"/>
        </w:rPr>
      </w:pPr>
    </w:p>
    <w:p w:rsidR="006157D8" w:rsidRDefault="006157D8">
      <w:pPr>
        <w:pStyle w:val="OEM"/>
        <w:rPr>
          <w:rFonts w:ascii="Tinos" w:eastAsia="Tinos" w:hAnsi="Tinos" w:cs="Tinos"/>
          <w:sz w:val="16"/>
        </w:rPr>
      </w:pPr>
    </w:p>
    <w:p w:rsidR="006157D8" w:rsidRDefault="006157D8">
      <w:pPr>
        <w:pStyle w:val="OEM"/>
        <w:rPr>
          <w:rFonts w:ascii="Tinos" w:eastAsia="Tinos" w:hAnsi="Tinos" w:cs="Tinos"/>
          <w:sz w:val="16"/>
        </w:rPr>
      </w:pPr>
    </w:p>
    <w:p w:rsidR="006157D8" w:rsidRDefault="006157D8">
      <w:pPr>
        <w:pStyle w:val="OEM"/>
        <w:rPr>
          <w:rFonts w:ascii="Tinos" w:eastAsia="Tinos" w:hAnsi="Tinos" w:cs="Tinos"/>
          <w:sz w:val="16"/>
        </w:rPr>
      </w:pPr>
    </w:p>
    <w:p w:rsidR="006157D8" w:rsidRDefault="006157D8">
      <w:pPr>
        <w:pStyle w:val="OEM"/>
        <w:rPr>
          <w:rFonts w:ascii="Tinos" w:eastAsia="Tinos" w:hAnsi="Tinos" w:cs="Tinos"/>
          <w:sz w:val="16"/>
        </w:rPr>
      </w:pPr>
    </w:p>
    <w:p w:rsidR="006157D8" w:rsidRDefault="006157D8">
      <w:pPr>
        <w:pStyle w:val="OEM"/>
        <w:rPr>
          <w:rFonts w:ascii="Tinos" w:eastAsia="Tinos" w:hAnsi="Tinos" w:cs="Tinos"/>
          <w:sz w:val="16"/>
        </w:rPr>
      </w:pPr>
    </w:p>
    <w:p w:rsidR="006157D8" w:rsidRDefault="00F50A6D">
      <w:pPr>
        <w:pStyle w:val="af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  <w:highlight w:val="white"/>
        </w:rPr>
        <w:t>Приложение № 1</w:t>
      </w:r>
      <w:r>
        <w:rPr>
          <w:rFonts w:ascii="Times New Roman" w:eastAsia="Tinos" w:hAnsi="Times New Roman" w:cs="Times New Roman"/>
          <w:sz w:val="28"/>
          <w:szCs w:val="28"/>
        </w:rPr>
        <w:t>1</w:t>
      </w:r>
    </w:p>
    <w:p w:rsidR="006157D8" w:rsidRDefault="00F50A6D">
      <w:pPr>
        <w:pStyle w:val="af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  <w:highlight w:val="white"/>
        </w:rPr>
        <w:t>к Административному регламенту</w:t>
      </w:r>
    </w:p>
    <w:p w:rsidR="006157D8" w:rsidRDefault="006157D8">
      <w:pPr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6157D8" w:rsidRDefault="00F50A6D">
      <w:pPr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 А Я В Л Е Н И Е</w:t>
      </w:r>
    </w:p>
    <w:p w:rsidR="006157D8" w:rsidRDefault="00F50A6D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 исправлении </w:t>
      </w:r>
      <w:r>
        <w:rPr>
          <w:rFonts w:ascii="Times New Roman" w:hAnsi="Times New Roman"/>
          <w:sz w:val="28"/>
          <w:szCs w:val="28"/>
        </w:rPr>
        <w:t>допущенных опечаток и (или) ошибок в выданных в результате предоставления муниципальной услуги документах</w:t>
      </w:r>
    </w:p>
    <w:p w:rsidR="006157D8" w:rsidRDefault="006157D8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57D8" w:rsidRDefault="00F50A6D">
      <w:pPr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__________ 20___ г.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9480"/>
      </w:tblGrid>
      <w:tr w:rsidR="006157D8">
        <w:trPr>
          <w:trHeight w:val="165"/>
        </w:trPr>
        <w:tc>
          <w:tcPr>
            <w:tcW w:w="9480" w:type="dxa"/>
            <w:tcBorders>
              <w:bottom w:val="single" w:sz="4" w:space="0" w:color="000000"/>
            </w:tcBorders>
          </w:tcPr>
          <w:p w:rsidR="006157D8" w:rsidRDefault="006157D8">
            <w:pPr>
              <w:widowControl w:val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7D8">
        <w:trPr>
          <w:trHeight w:val="70"/>
        </w:trPr>
        <w:tc>
          <w:tcPr>
            <w:tcW w:w="9480" w:type="dxa"/>
            <w:tcBorders>
              <w:top w:val="single" w:sz="4" w:space="0" w:color="000000"/>
              <w:bottom w:val="single" w:sz="4" w:space="0" w:color="000000"/>
            </w:tcBorders>
          </w:tcPr>
          <w:p w:rsidR="006157D8" w:rsidRDefault="006157D8">
            <w:pPr>
              <w:widowControl w:val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7D8">
        <w:trPr>
          <w:trHeight w:val="135"/>
        </w:trPr>
        <w:tc>
          <w:tcPr>
            <w:tcW w:w="9480" w:type="dxa"/>
            <w:tcBorders>
              <w:top w:val="single" w:sz="4" w:space="0" w:color="000000"/>
            </w:tcBorders>
          </w:tcPr>
          <w:p w:rsidR="006157D8" w:rsidRDefault="00F50A6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(наименование уполномоченного органа)</w:t>
            </w:r>
          </w:p>
        </w:tc>
      </w:tr>
    </w:tbl>
    <w:p w:rsidR="006157D8" w:rsidRDefault="00F50A6D">
      <w:pPr>
        <w:spacing w:line="20" w:lineRule="atLeas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исправить опечатку/ошибку в ____________________________</w:t>
      </w:r>
    </w:p>
    <w:p w:rsidR="006157D8" w:rsidRDefault="00F50A6D">
      <w:pPr>
        <w:spacing w:line="20" w:lineRule="atLeast"/>
        <w:ind w:firstLine="0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____________________________________________________________.</w:t>
      </w:r>
    </w:p>
    <w:tbl>
      <w:tblPr>
        <w:tblpPr w:leftFromText="180" w:rightFromText="180" w:vertAnchor="text" w:horzAnchor="margin" w:tblpY="314"/>
        <w:tblW w:w="97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5"/>
        <w:gridCol w:w="462"/>
        <w:gridCol w:w="2177"/>
        <w:gridCol w:w="2174"/>
        <w:gridCol w:w="463"/>
        <w:gridCol w:w="67"/>
        <w:gridCol w:w="3263"/>
        <w:gridCol w:w="236"/>
      </w:tblGrid>
      <w:tr w:rsidR="006157D8">
        <w:trPr>
          <w:trHeight w:val="291"/>
        </w:trPr>
        <w:tc>
          <w:tcPr>
            <w:tcW w:w="9638" w:type="dxa"/>
            <w:gridSpan w:val="7"/>
            <w:tcBorders>
              <w:bottom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709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Сведения о заявителе</w:t>
            </w:r>
          </w:p>
        </w:tc>
        <w:tc>
          <w:tcPr>
            <w:tcW w:w="109" w:type="dxa"/>
          </w:tcPr>
          <w:p w:rsidR="006157D8" w:rsidRDefault="006157D8">
            <w:pPr>
              <w:widowControl w:val="0"/>
            </w:pPr>
          </w:p>
        </w:tc>
      </w:tr>
      <w:tr w:rsidR="006157D8">
        <w:trPr>
          <w:trHeight w:val="605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tabs>
                <w:tab w:val="left" w:pos="-142"/>
                <w:tab w:val="left" w:pos="0"/>
                <w:tab w:val="left" w:pos="700"/>
              </w:tabs>
              <w:spacing w:line="20" w:lineRule="atLeast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7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Сведения о физическом лице, в сл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чае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если застройщиком является ф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зическое лицо:</w:t>
            </w:r>
          </w:p>
        </w:tc>
        <w:tc>
          <w:tcPr>
            <w:tcW w:w="3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6157D8">
        <w:trPr>
          <w:trHeight w:val="36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tabs>
                <w:tab w:val="left" w:pos="-142"/>
                <w:tab w:val="left" w:pos="700"/>
              </w:tabs>
              <w:spacing w:line="20" w:lineRule="atLeast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7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Фамилия, имя, отчество (при нал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чии)</w:t>
            </w:r>
          </w:p>
        </w:tc>
        <w:tc>
          <w:tcPr>
            <w:tcW w:w="3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6157D8">
        <w:trPr>
          <w:trHeight w:val="753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tabs>
                <w:tab w:val="left" w:pos="-142"/>
                <w:tab w:val="left" w:pos="700"/>
              </w:tabs>
              <w:spacing w:line="20" w:lineRule="atLeast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7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Реквизиты документа, удостоверя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ю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щего личность </w:t>
            </w:r>
            <w:r>
              <w:rPr>
                <w:rFonts w:ascii="Times New Roman" w:hAnsi="Times New Roman"/>
                <w:sz w:val="28"/>
                <w:szCs w:val="28"/>
              </w:rPr>
              <w:t>(не указываются в случае, если застройщик является индивидуальным предпринимателем),  адрес регистрации</w:t>
            </w:r>
          </w:p>
        </w:tc>
        <w:tc>
          <w:tcPr>
            <w:tcW w:w="3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6157D8">
        <w:trPr>
          <w:trHeight w:val="665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tabs>
                <w:tab w:val="left" w:pos="-142"/>
                <w:tab w:val="left" w:pos="700"/>
              </w:tabs>
              <w:spacing w:line="20" w:lineRule="atLeast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7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Основной государственный рег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страционный номер индивидуального предпринимателя,</w:t>
            </w:r>
          </w:p>
          <w:p w:rsidR="006157D8" w:rsidRDefault="00F50A6D">
            <w:pPr>
              <w:widowControl w:val="0"/>
              <w:spacing w:line="20" w:lineRule="atLeast"/>
              <w:ind w:firstLine="7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случае если заявитель является и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дивидуальным предпринимателем</w:t>
            </w:r>
          </w:p>
        </w:tc>
        <w:tc>
          <w:tcPr>
            <w:tcW w:w="3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6157D8">
        <w:trPr>
          <w:trHeight w:val="279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tabs>
                <w:tab w:val="left" w:pos="-142"/>
                <w:tab w:val="left" w:pos="700"/>
              </w:tabs>
              <w:spacing w:line="20" w:lineRule="atLeast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7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Сведения о юридическом лице,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случае если заявителем является юридическое лицо:</w:t>
            </w:r>
          </w:p>
        </w:tc>
        <w:tc>
          <w:tcPr>
            <w:tcW w:w="3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6157D8">
        <w:trPr>
          <w:trHeight w:val="175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tabs>
                <w:tab w:val="left" w:pos="-142"/>
                <w:tab w:val="left" w:pos="700"/>
              </w:tabs>
              <w:spacing w:line="20" w:lineRule="atLeast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7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Полное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6157D8">
        <w:trPr>
          <w:trHeight w:val="549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tabs>
                <w:tab w:val="left" w:pos="-142"/>
                <w:tab w:val="left" w:pos="700"/>
              </w:tabs>
              <w:spacing w:line="20" w:lineRule="atLeast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7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Основной государственный рег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страционный номер</w:t>
            </w:r>
          </w:p>
        </w:tc>
        <w:tc>
          <w:tcPr>
            <w:tcW w:w="3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6157D8">
        <w:trPr>
          <w:trHeight w:val="477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tabs>
                <w:tab w:val="left" w:pos="-142"/>
                <w:tab w:val="left" w:pos="700"/>
              </w:tabs>
              <w:spacing w:line="20" w:lineRule="atLeast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7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Идентификационный номер налог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плательщика – юридического лица</w:t>
            </w:r>
          </w:p>
        </w:tc>
        <w:tc>
          <w:tcPr>
            <w:tcW w:w="3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6157D8">
        <w:trPr>
          <w:trHeight w:val="477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tabs>
                <w:tab w:val="left" w:pos="-142"/>
                <w:tab w:val="left" w:pos="700"/>
              </w:tabs>
              <w:spacing w:line="20" w:lineRule="atLeast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4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7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Сведения о представителе (фамилия, имя, отчество (при наличии),  рекв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зиты документа, удостоверяющего личность,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адрес регистрации)</w:t>
            </w:r>
          </w:p>
        </w:tc>
        <w:tc>
          <w:tcPr>
            <w:tcW w:w="3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6157D8">
        <w:trPr>
          <w:trHeight w:val="805"/>
        </w:trPr>
        <w:tc>
          <w:tcPr>
            <w:tcW w:w="9638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left="-107"/>
              <w:contextualSpacing/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  <w:p w:rsidR="006157D8" w:rsidRDefault="00F50A6D">
            <w:pPr>
              <w:widowControl w:val="0"/>
              <w:spacing w:line="20" w:lineRule="atLeast"/>
              <w:ind w:left="-107"/>
              <w:contextualSpacing/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2. Сведения о выданном документе, содержащем опечатку/ошибку</w:t>
            </w:r>
          </w:p>
        </w:tc>
        <w:tc>
          <w:tcPr>
            <w:tcW w:w="109" w:type="dxa"/>
          </w:tcPr>
          <w:p w:rsidR="006157D8" w:rsidRDefault="006157D8">
            <w:pPr>
              <w:widowControl w:val="0"/>
            </w:pPr>
          </w:p>
        </w:tc>
      </w:tr>
      <w:tr w:rsidR="006157D8">
        <w:trPr>
          <w:trHeight w:val="55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0"/>
              <w:jc w:val="left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№</w:t>
            </w:r>
          </w:p>
          <w:p w:rsidR="006157D8" w:rsidRDefault="00F50A6D">
            <w:pPr>
              <w:widowControl w:val="0"/>
              <w:spacing w:line="20" w:lineRule="atLeast"/>
              <w:ind w:firstLine="0"/>
              <w:jc w:val="left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п/п</w:t>
            </w:r>
          </w:p>
        </w:tc>
        <w:tc>
          <w:tcPr>
            <w:tcW w:w="4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Орган, выдавший 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документ</w:t>
            </w:r>
          </w:p>
        </w:tc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Номер и дата документа</w:t>
            </w:r>
          </w:p>
        </w:tc>
        <w:tc>
          <w:tcPr>
            <w:tcW w:w="109" w:type="dxa"/>
          </w:tcPr>
          <w:p w:rsidR="006157D8" w:rsidRDefault="006157D8">
            <w:pPr>
              <w:widowControl w:val="0"/>
            </w:pPr>
          </w:p>
        </w:tc>
      </w:tr>
      <w:tr w:rsidR="006157D8">
        <w:trPr>
          <w:trHeight w:val="596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jc w:val="left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</w:tc>
        <w:tc>
          <w:tcPr>
            <w:tcW w:w="4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</w:tc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</w:tc>
        <w:tc>
          <w:tcPr>
            <w:tcW w:w="109" w:type="dxa"/>
          </w:tcPr>
          <w:p w:rsidR="006157D8" w:rsidRDefault="006157D8">
            <w:pPr>
              <w:widowControl w:val="0"/>
            </w:pPr>
          </w:p>
        </w:tc>
      </w:tr>
      <w:tr w:rsidR="006157D8">
        <w:trPr>
          <w:trHeight w:val="414"/>
        </w:trPr>
        <w:tc>
          <w:tcPr>
            <w:tcW w:w="9638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29"/>
              <w:contextualSpacing/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  <w:p w:rsidR="006157D8" w:rsidRDefault="00F50A6D">
            <w:pPr>
              <w:widowControl w:val="0"/>
              <w:spacing w:line="20" w:lineRule="atLeast"/>
              <w:ind w:firstLine="29"/>
              <w:contextualSpacing/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3. Обоснование для внесения исправлений в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документ</w:t>
            </w:r>
          </w:p>
        </w:tc>
        <w:tc>
          <w:tcPr>
            <w:tcW w:w="109" w:type="dxa"/>
          </w:tcPr>
          <w:p w:rsidR="006157D8" w:rsidRDefault="006157D8">
            <w:pPr>
              <w:widowControl w:val="0"/>
            </w:pPr>
          </w:p>
        </w:tc>
      </w:tr>
      <w:tr w:rsidR="006157D8">
        <w:trPr>
          <w:trHeight w:val="418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38"/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lastRenderedPageBreak/>
              <w:t>№</w:t>
            </w:r>
          </w:p>
          <w:p w:rsidR="006157D8" w:rsidRDefault="00F50A6D">
            <w:pPr>
              <w:widowControl w:val="0"/>
              <w:spacing w:line="20" w:lineRule="atLeast"/>
              <w:ind w:firstLine="38"/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п/п</w:t>
            </w:r>
          </w:p>
        </w:tc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40" w:lineRule="exact"/>
              <w:ind w:left="42" w:right="-102" w:hanging="11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Данные (сведения), ук</w:t>
            </w: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занные в документе</w:t>
            </w:r>
          </w:p>
          <w:p w:rsidR="006157D8" w:rsidRDefault="006157D8">
            <w:pPr>
              <w:widowControl w:val="0"/>
              <w:spacing w:line="240" w:lineRule="exact"/>
              <w:ind w:left="42" w:right="-102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40" w:lineRule="exact"/>
              <w:ind w:right="-244" w:firstLine="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Данные (сведения), кот</w:t>
            </w: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рые необходимо указать в документе</w:t>
            </w:r>
          </w:p>
          <w:p w:rsidR="006157D8" w:rsidRDefault="006157D8">
            <w:pPr>
              <w:widowControl w:val="0"/>
              <w:spacing w:line="240" w:lineRule="exact"/>
              <w:ind w:right="-244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40" w:lineRule="exact"/>
              <w:ind w:firstLine="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Обоснование с указанием реквизита(ов) документа(ов), документации, на основании которых принималось реш</w:t>
            </w: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ние</w:t>
            </w:r>
          </w:p>
          <w:p w:rsidR="006157D8" w:rsidRDefault="00F50A6D">
            <w:pPr>
              <w:widowControl w:val="0"/>
              <w:spacing w:line="240" w:lineRule="exact"/>
              <w:ind w:firstLine="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о выдаче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  <w:lang w:eastAsia="en-US"/>
              </w:rPr>
              <w:t>документа</w:t>
            </w:r>
          </w:p>
        </w:tc>
        <w:tc>
          <w:tcPr>
            <w:tcW w:w="109" w:type="dxa"/>
          </w:tcPr>
          <w:p w:rsidR="006157D8" w:rsidRDefault="006157D8">
            <w:pPr>
              <w:widowControl w:val="0"/>
            </w:pPr>
          </w:p>
        </w:tc>
      </w:tr>
      <w:tr w:rsidR="006157D8">
        <w:trPr>
          <w:trHeight w:val="672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jc w:val="center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</w:tc>
        <w:tc>
          <w:tcPr>
            <w:tcW w:w="109" w:type="dxa"/>
          </w:tcPr>
          <w:p w:rsidR="006157D8" w:rsidRDefault="006157D8">
            <w:pPr>
              <w:widowControl w:val="0"/>
            </w:pPr>
          </w:p>
        </w:tc>
      </w:tr>
    </w:tbl>
    <w:p w:rsidR="006157D8" w:rsidRDefault="006157D8">
      <w:pPr>
        <w:rPr>
          <w:rFonts w:ascii="Times New Roman" w:hAnsi="Times New Roman" w:cs="Times New Roman"/>
          <w:szCs w:val="24"/>
        </w:rPr>
      </w:pPr>
    </w:p>
    <w:p w:rsidR="006157D8" w:rsidRDefault="00F50A6D">
      <w:pPr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Приложение:____________________________________________</w:t>
      </w:r>
    </w:p>
    <w:p w:rsidR="006157D8" w:rsidRDefault="006157D8">
      <w:pPr>
        <w:ind w:firstLine="0"/>
        <w:rPr>
          <w:rFonts w:ascii="Times New Roman" w:hAnsi="Times New Roman" w:cs="Times New Roman"/>
          <w:szCs w:val="24"/>
        </w:rPr>
      </w:pPr>
    </w:p>
    <w:p w:rsidR="006157D8" w:rsidRDefault="00F50A6D">
      <w:pPr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Номер телефона и адрес электронной почты для связи:______________</w:t>
      </w:r>
    </w:p>
    <w:p w:rsidR="006157D8" w:rsidRDefault="006157D8">
      <w:pPr>
        <w:tabs>
          <w:tab w:val="left" w:pos="1968"/>
        </w:tabs>
        <w:ind w:firstLine="0"/>
        <w:rPr>
          <w:rFonts w:ascii="Times New Roman" w:hAnsi="Times New Roman" w:cs="Times New Roman"/>
          <w:szCs w:val="24"/>
        </w:rPr>
      </w:pPr>
    </w:p>
    <w:p w:rsidR="006157D8" w:rsidRDefault="00F50A6D">
      <w:pPr>
        <w:tabs>
          <w:tab w:val="left" w:pos="1968"/>
        </w:tabs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Результат рассмотрения настоящего заявления прошу:</w:t>
      </w:r>
    </w:p>
    <w:p w:rsidR="006157D8" w:rsidRDefault="006157D8">
      <w:pPr>
        <w:tabs>
          <w:tab w:val="left" w:pos="1968"/>
        </w:tabs>
        <w:rPr>
          <w:rFonts w:ascii="Times New Roman" w:hAnsi="Times New Roman" w:cs="Times New Roman"/>
          <w:szCs w:val="24"/>
        </w:rPr>
      </w:pPr>
    </w:p>
    <w:tbl>
      <w:tblPr>
        <w:tblpPr w:leftFromText="180" w:rightFromText="180" w:vertAnchor="text" w:tblpY="1"/>
        <w:tblW w:w="9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78"/>
        <w:gridCol w:w="1058"/>
      </w:tblGrid>
      <w:tr w:rsidR="006157D8">
        <w:tc>
          <w:tcPr>
            <w:tcW w:w="8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направить в форме электронного документа в личный кабинет</w:t>
            </w:r>
          </w:p>
          <w:p w:rsidR="006157D8" w:rsidRDefault="00F50A6D">
            <w:pPr>
              <w:widowControl w:val="0"/>
              <w:spacing w:line="20" w:lineRule="atLeast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 федеральной государственной информационной системе «Единый портал го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ударстве</w:t>
            </w:r>
            <w:r>
              <w:rPr>
                <w:rFonts w:ascii="Times New Roman" w:hAnsi="Times New Roman" w:cs="Times New Roman"/>
                <w:szCs w:val="24"/>
              </w:rPr>
              <w:t>нных и муниципальных услуг (функций)»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157D8">
        <w:tc>
          <w:tcPr>
            <w:tcW w:w="8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выдать на бумажном носителе при личном обращении</w:t>
            </w:r>
          </w:p>
          <w:p w:rsidR="006157D8" w:rsidRDefault="00F50A6D">
            <w:pPr>
              <w:widowControl w:val="0"/>
              <w:spacing w:line="20" w:lineRule="atLeast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 орган местного самоуправления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157D8">
        <w:tc>
          <w:tcPr>
            <w:tcW w:w="8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157D8">
        <w:trPr>
          <w:trHeight w:val="805"/>
        </w:trPr>
        <w:tc>
          <w:tcPr>
            <w:tcW w:w="8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направить на бумажном носителе на почтовый адрес:</w:t>
            </w:r>
          </w:p>
          <w:p w:rsidR="006157D8" w:rsidRDefault="00F50A6D">
            <w:pPr>
              <w:widowControl w:val="0"/>
              <w:spacing w:line="20" w:lineRule="atLeast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___________________________________________________________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6157D8">
            <w:pPr>
              <w:widowControl w:val="0"/>
              <w:spacing w:line="20" w:lineRule="atLeast"/>
              <w:ind w:firstLine="70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157D8">
        <w:tc>
          <w:tcPr>
            <w:tcW w:w="9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7D8" w:rsidRDefault="00F50A6D">
            <w:pPr>
              <w:widowControl w:val="0"/>
              <w:spacing w:line="20" w:lineRule="atLeast"/>
              <w:ind w:right="255" w:firstLine="709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Указывается один из перечисленных способов</w:t>
            </w:r>
          </w:p>
        </w:tc>
      </w:tr>
    </w:tbl>
    <w:p w:rsidR="006157D8" w:rsidRDefault="006157D8">
      <w:pPr>
        <w:tabs>
          <w:tab w:val="left" w:pos="1968"/>
        </w:tabs>
        <w:rPr>
          <w:rFonts w:ascii="Times New Roman" w:hAnsi="Times New Roman"/>
          <w:sz w:val="28"/>
          <w:szCs w:val="28"/>
        </w:rPr>
      </w:pPr>
    </w:p>
    <w:p w:rsidR="006157D8" w:rsidRDefault="006157D8">
      <w:pPr>
        <w:widowControl w:val="0"/>
        <w:rPr>
          <w:rFonts w:ascii="Times New Roman" w:hAnsi="Times New Roman"/>
          <w:sz w:val="28"/>
          <w:szCs w:val="28"/>
        </w:rPr>
      </w:pPr>
    </w:p>
    <w:p w:rsidR="006157D8" w:rsidRDefault="00F50A6D">
      <w:pPr>
        <w:widowControl w:val="0"/>
        <w:ind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ЗАЯВИТЕЛЬ:</w:t>
      </w:r>
    </w:p>
    <w:p w:rsidR="006157D8" w:rsidRDefault="00F50A6D">
      <w:pPr>
        <w:widowControl w:val="0"/>
        <w:ind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      _____________           ___________________</w:t>
      </w:r>
    </w:p>
    <w:p w:rsidR="006157D8" w:rsidRDefault="00F50A6D">
      <w:pPr>
        <w:widowControl w:val="0"/>
        <w:ind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</w:t>
      </w:r>
      <w:r>
        <w:rPr>
          <w:rFonts w:ascii="Times New Roman" w:hAnsi="Times New Roman"/>
          <w:sz w:val="20"/>
        </w:rPr>
        <w:t xml:space="preserve"> должности руководителя        (личная подпись)                         (фамилия и инициалы</w:t>
      </w:r>
    </w:p>
    <w:p w:rsidR="006157D8" w:rsidRDefault="00F50A6D">
      <w:pPr>
        <w:widowControl w:val="0"/>
        <w:ind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для юридического лица)</w:t>
      </w:r>
    </w:p>
    <w:p w:rsidR="006157D8" w:rsidRDefault="006157D8">
      <w:pPr>
        <w:widowControl w:val="0"/>
        <w:ind w:firstLine="142"/>
        <w:rPr>
          <w:rFonts w:ascii="Times New Roman" w:hAnsi="Times New Roman"/>
          <w:sz w:val="20"/>
        </w:rPr>
      </w:pPr>
    </w:p>
    <w:p w:rsidR="006157D8" w:rsidRDefault="00F50A6D">
      <w:pPr>
        <w:widowControl w:val="0"/>
        <w:ind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М.П. </w:t>
      </w:r>
    </w:p>
    <w:p w:rsidR="006157D8" w:rsidRDefault="006157D8">
      <w:pPr>
        <w:ind w:firstLine="0"/>
        <w:rPr>
          <w:rFonts w:ascii="Times New Roman" w:eastAsia="Calibri" w:hAnsi="Times New Roman"/>
          <w:sz w:val="20"/>
          <w:lang w:eastAsia="en-US"/>
        </w:rPr>
      </w:pPr>
    </w:p>
    <w:p w:rsidR="006157D8" w:rsidRDefault="006157D8">
      <w:pPr>
        <w:pStyle w:val="OEM"/>
      </w:pPr>
    </w:p>
    <w:sectPr w:rsidR="006157D8">
      <w:headerReference w:type="default" r:id="rId17"/>
      <w:footerReference w:type="default" r:id="rId18"/>
      <w:pgSz w:w="11906" w:h="16838"/>
      <w:pgMar w:top="1134" w:right="851" w:bottom="1134" w:left="1701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A6D" w:rsidRDefault="00F50A6D">
      <w:r>
        <w:separator/>
      </w:r>
    </w:p>
  </w:endnote>
  <w:endnote w:type="continuationSeparator" w:id="0">
    <w:p w:rsidR="00F50A6D" w:rsidRDefault="00F50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AstraSerif">
    <w:charset w:val="01"/>
    <w:family w:val="roman"/>
    <w:pitch w:val="variable"/>
  </w:font>
  <w:font w:name="0">
    <w:altName w:val="Times New Roman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charset w:val="01"/>
    <w:family w:val="roman"/>
    <w:pitch w:val="variable"/>
  </w:font>
  <w:font w:name="CalibriLight"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New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nos">
    <w:altName w:val="Times New Roman"/>
    <w:charset w:val="01"/>
    <w:family w:val="roman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7D8" w:rsidRDefault="006157D8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A6D" w:rsidRDefault="00F50A6D">
      <w:r>
        <w:separator/>
      </w:r>
    </w:p>
  </w:footnote>
  <w:footnote w:type="continuationSeparator" w:id="0">
    <w:p w:rsidR="00F50A6D" w:rsidRDefault="00F50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7D8" w:rsidRDefault="006157D8">
    <w:pPr>
      <w:ind w:firstLine="0"/>
      <w:jc w:val="lef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57D8"/>
    <w:rsid w:val="006157D8"/>
    <w:rsid w:val="00866C77"/>
    <w:rsid w:val="00F5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AstraSerif" w:eastAsia="PTAstraSerif" w:hAnsi="PTAstraSerif" w:cs="PTAstraSeri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20"/>
      <w:jc w:val="both"/>
    </w:pPr>
    <w:rPr>
      <w:rFonts w:ascii="0" w:eastAsia="0" w:hAnsi="0" w:cs="0"/>
      <w:color w:val="000000"/>
      <w:sz w:val="24"/>
    </w:rPr>
  </w:style>
  <w:style w:type="paragraph" w:styleId="1">
    <w:name w:val="heading 1"/>
    <w:basedOn w:val="a"/>
    <w:qFormat/>
    <w:pPr>
      <w:spacing w:before="108" w:after="108"/>
      <w:jc w:val="center"/>
      <w:outlineLvl w:val="0"/>
    </w:pPr>
    <w:rPr>
      <w:b/>
      <w:color w:val="26282F"/>
    </w:rPr>
  </w:style>
  <w:style w:type="paragraph" w:styleId="2">
    <w:name w:val="heading 2"/>
    <w:basedOn w:val="a0"/>
    <w:qFormat/>
    <w:pPr>
      <w:keepLines/>
      <w:spacing w:before="360" w:after="200"/>
      <w:outlineLvl w:val="1"/>
    </w:pPr>
    <w:rPr>
      <w:sz w:val="34"/>
    </w:rPr>
  </w:style>
  <w:style w:type="paragraph" w:styleId="3">
    <w:name w:val="heading 3"/>
    <w:basedOn w:val="a0"/>
    <w:qFormat/>
    <w:pPr>
      <w:keepLines/>
      <w:spacing w:before="320" w:after="200"/>
      <w:outlineLvl w:val="2"/>
    </w:pPr>
    <w:rPr>
      <w:sz w:val="30"/>
    </w:rPr>
  </w:style>
  <w:style w:type="paragraph" w:styleId="4">
    <w:name w:val="heading 4"/>
    <w:basedOn w:val="a0"/>
    <w:qFormat/>
    <w:pPr>
      <w:keepLines/>
      <w:spacing w:before="320" w:after="200"/>
      <w:outlineLvl w:val="3"/>
    </w:pPr>
    <w:rPr>
      <w:b/>
      <w:sz w:val="26"/>
    </w:rPr>
  </w:style>
  <w:style w:type="paragraph" w:styleId="5">
    <w:name w:val="heading 5"/>
    <w:basedOn w:val="a0"/>
    <w:qFormat/>
    <w:pPr>
      <w:keepLines/>
      <w:spacing w:before="320" w:after="200"/>
      <w:outlineLvl w:val="4"/>
    </w:pPr>
    <w:rPr>
      <w:b/>
    </w:rPr>
  </w:style>
  <w:style w:type="paragraph" w:styleId="6">
    <w:name w:val="heading 6"/>
    <w:basedOn w:val="a0"/>
    <w:qFormat/>
    <w:pPr>
      <w:keepLines/>
      <w:spacing w:before="320" w:after="200"/>
      <w:outlineLvl w:val="5"/>
    </w:pPr>
    <w:rPr>
      <w:b/>
      <w:sz w:val="22"/>
    </w:rPr>
  </w:style>
  <w:style w:type="paragraph" w:styleId="7">
    <w:name w:val="heading 7"/>
    <w:basedOn w:val="a0"/>
    <w:qFormat/>
    <w:pPr>
      <w:keepLines/>
      <w:spacing w:before="320" w:after="200"/>
      <w:outlineLvl w:val="6"/>
    </w:pPr>
    <w:rPr>
      <w:b/>
      <w:i/>
      <w:sz w:val="22"/>
    </w:rPr>
  </w:style>
  <w:style w:type="paragraph" w:styleId="8">
    <w:name w:val="heading 8"/>
    <w:basedOn w:val="a0"/>
    <w:qFormat/>
    <w:pPr>
      <w:keepLines/>
      <w:spacing w:before="320" w:after="200"/>
      <w:outlineLvl w:val="7"/>
    </w:pPr>
    <w:rPr>
      <w:i/>
      <w:sz w:val="22"/>
    </w:rPr>
  </w:style>
  <w:style w:type="paragraph" w:styleId="9">
    <w:name w:val="heading 9"/>
    <w:basedOn w:val="a0"/>
    <w:qFormat/>
    <w:pPr>
      <w:keepLines/>
      <w:spacing w:before="320" w:after="200"/>
      <w:outlineLvl w:val="8"/>
    </w:pPr>
    <w:rPr>
      <w:i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TimesNewRoman" w:eastAsia="TimesNewRoman" w:hAnsi="TimesNewRoman" w:cs="TimesNewRoman"/>
      <w:b/>
      <w:color w:val="000000"/>
      <w:sz w:val="32"/>
    </w:rPr>
  </w:style>
  <w:style w:type="character" w:customStyle="1" w:styleId="20">
    <w:name w:val="Заголовок 2 Знак"/>
    <w:qFormat/>
    <w:rPr>
      <w:rFonts w:ascii="CalibriLight" w:eastAsia="CalibriLight" w:hAnsi="CalibriLight" w:cs="CalibriLight"/>
      <w:b/>
      <w:i/>
      <w:color w:val="000000"/>
      <w:sz w:val="28"/>
    </w:rPr>
  </w:style>
  <w:style w:type="character" w:customStyle="1" w:styleId="30">
    <w:name w:val="Заголовок 3 Знак"/>
    <w:qFormat/>
    <w:rPr>
      <w:rFonts w:ascii="CalibriLight" w:eastAsia="CalibriLight" w:hAnsi="CalibriLight" w:cs="CalibriLight"/>
      <w:b/>
      <w:color w:val="000000"/>
      <w:sz w:val="26"/>
    </w:rPr>
  </w:style>
  <w:style w:type="character" w:customStyle="1" w:styleId="40">
    <w:name w:val="Заголовок 4 Знак"/>
    <w:qFormat/>
    <w:rPr>
      <w:rFonts w:ascii="Calibri" w:eastAsia="Calibri" w:hAnsi="Calibri" w:cs="Calibri"/>
      <w:b/>
      <w:color w:val="000000"/>
      <w:sz w:val="28"/>
    </w:rPr>
  </w:style>
  <w:style w:type="character" w:customStyle="1" w:styleId="50">
    <w:name w:val="Заголовок 5 Знак"/>
    <w:qFormat/>
    <w:rPr>
      <w:rFonts w:ascii="Calibri" w:eastAsia="Calibri" w:hAnsi="Calibri" w:cs="Calibri"/>
      <w:b/>
      <w:i/>
      <w:color w:val="000000"/>
      <w:sz w:val="26"/>
    </w:rPr>
  </w:style>
  <w:style w:type="character" w:customStyle="1" w:styleId="60">
    <w:name w:val="Заголовок 6 Знак"/>
    <w:qFormat/>
    <w:rPr>
      <w:rFonts w:ascii="Calibri" w:eastAsia="Calibri" w:hAnsi="Calibri" w:cs="Calibri"/>
      <w:b/>
      <w:color w:val="000000"/>
      <w:sz w:val="22"/>
    </w:rPr>
  </w:style>
  <w:style w:type="character" w:customStyle="1" w:styleId="70">
    <w:name w:val="Заголовок 7 Знак"/>
    <w:qFormat/>
    <w:rPr>
      <w:rFonts w:ascii="Calibri" w:eastAsia="Calibri" w:hAnsi="Calibri" w:cs="Calibri"/>
      <w:color w:val="000000"/>
      <w:sz w:val="24"/>
    </w:rPr>
  </w:style>
  <w:style w:type="character" w:customStyle="1" w:styleId="80">
    <w:name w:val="Заголовок 8 Знак"/>
    <w:qFormat/>
    <w:rPr>
      <w:rFonts w:ascii="Calibri" w:eastAsia="Calibri" w:hAnsi="Calibri" w:cs="Calibri"/>
      <w:i/>
      <w:color w:val="000000"/>
      <w:sz w:val="24"/>
    </w:rPr>
  </w:style>
  <w:style w:type="character" w:customStyle="1" w:styleId="90">
    <w:name w:val="Заголовок 9 Знак"/>
    <w:qFormat/>
    <w:rPr>
      <w:rFonts w:ascii="CalibriLight" w:eastAsia="CalibriLight" w:hAnsi="CalibriLight" w:cs="CalibriLight"/>
      <w:color w:val="000000"/>
      <w:sz w:val="22"/>
    </w:rPr>
  </w:style>
  <w:style w:type="character" w:customStyle="1" w:styleId="a4">
    <w:name w:val="Заголовок Знак"/>
    <w:qFormat/>
    <w:rPr>
      <w:rFonts w:ascii="CalibriLight" w:eastAsia="CalibriLight" w:hAnsi="CalibriLight" w:cs="CalibriLight"/>
      <w:b/>
      <w:color w:val="000000"/>
      <w:sz w:val="32"/>
    </w:rPr>
  </w:style>
  <w:style w:type="character" w:customStyle="1" w:styleId="a5">
    <w:name w:val="Подзаголовок Знак"/>
    <w:qFormat/>
    <w:rPr>
      <w:rFonts w:ascii="CalibriLight" w:eastAsia="CalibriLight" w:hAnsi="CalibriLight" w:cs="CalibriLight"/>
      <w:color w:val="000000"/>
      <w:sz w:val="24"/>
    </w:rPr>
  </w:style>
  <w:style w:type="character" w:customStyle="1" w:styleId="a6">
    <w:name w:val="Верхний колонтитул Знак"/>
    <w:qFormat/>
    <w:rPr>
      <w:rFonts w:ascii="TimesNewRoman" w:eastAsia="TimesNewRoman" w:hAnsi="TimesNewRoman" w:cs="TimesNewRoman"/>
      <w:color w:val="000000"/>
      <w:sz w:val="24"/>
    </w:rPr>
  </w:style>
  <w:style w:type="character" w:customStyle="1" w:styleId="a7">
    <w:name w:val="Нижний колонтитул Знак"/>
    <w:qFormat/>
    <w:rPr>
      <w:rFonts w:ascii="TimesNewRoman" w:eastAsia="TimesNewRoman" w:hAnsi="TimesNewRoman" w:cs="TimesNewRoman"/>
      <w:color w:val="000000"/>
      <w:sz w:val="24"/>
    </w:rPr>
  </w:style>
  <w:style w:type="character" w:customStyle="1" w:styleId="-">
    <w:name w:val="Интернет-ссылка"/>
    <w:qFormat/>
    <w:rPr>
      <w:rFonts w:ascii="TimesNewRoman" w:eastAsia="TimesNewRoman" w:hAnsi="TimesNewRoman" w:cs="TimesNewRoman"/>
      <w:color w:val="000080"/>
      <w:sz w:val="24"/>
      <w:u w:val="single"/>
    </w:rPr>
  </w:style>
  <w:style w:type="character" w:customStyle="1" w:styleId="a8">
    <w:name w:val="Текст сноски Знак"/>
    <w:qFormat/>
    <w:rPr>
      <w:rFonts w:ascii="TimesNewRoman" w:eastAsia="TimesNewRoman" w:hAnsi="TimesNewRoman" w:cs="TimesNewRoman"/>
      <w:color w:val="000000"/>
      <w:sz w:val="20"/>
    </w:rPr>
  </w:style>
  <w:style w:type="character" w:customStyle="1" w:styleId="a9">
    <w:name w:val="Символ сноски"/>
    <w:qFormat/>
    <w:rPr>
      <w:rFonts w:ascii="TimesNewRoman" w:eastAsia="TimesNewRoman" w:hAnsi="TimesNewRoman" w:cs="TimesNewRoman"/>
      <w:sz w:val="24"/>
      <w:vertAlign w:val="superscript"/>
    </w:rPr>
  </w:style>
  <w:style w:type="character" w:customStyle="1" w:styleId="aa">
    <w:name w:val="Привязка сноски"/>
    <w:qFormat/>
    <w:rPr>
      <w:rFonts w:ascii="0" w:eastAsia="0" w:hAnsi="0" w:cs="0"/>
      <w:sz w:val="24"/>
      <w:vertAlign w:val="superscript"/>
    </w:rPr>
  </w:style>
  <w:style w:type="character" w:customStyle="1" w:styleId="ab">
    <w:name w:val="Текст концевой сноски Знак"/>
    <w:qFormat/>
    <w:rPr>
      <w:rFonts w:ascii="TimesNewRoman" w:eastAsia="TimesNewRoman" w:hAnsi="TimesNewRoman" w:cs="TimesNewRoman"/>
      <w:color w:val="000000"/>
      <w:sz w:val="20"/>
    </w:rPr>
  </w:style>
  <w:style w:type="character" w:customStyle="1" w:styleId="ac">
    <w:name w:val="Символ концевой сноски"/>
    <w:qFormat/>
    <w:rPr>
      <w:rFonts w:ascii="TimesNewRoman" w:eastAsia="TimesNewRoman" w:hAnsi="TimesNewRoman" w:cs="TimesNewRoman"/>
      <w:sz w:val="24"/>
      <w:vertAlign w:val="superscript"/>
    </w:rPr>
  </w:style>
  <w:style w:type="character" w:customStyle="1" w:styleId="ad">
    <w:name w:val="Привязка концевой сноски"/>
    <w:qFormat/>
    <w:rPr>
      <w:rFonts w:ascii="0" w:eastAsia="0" w:hAnsi="0" w:cs="0"/>
      <w:sz w:val="24"/>
      <w:vertAlign w:val="superscript"/>
    </w:rPr>
  </w:style>
  <w:style w:type="character" w:customStyle="1" w:styleId="11">
    <w:name w:val="Заголовок 1 Знак1"/>
    <w:qFormat/>
    <w:rPr>
      <w:rFonts w:ascii="0" w:eastAsia="0" w:hAnsi="0" w:cs="0"/>
      <w:sz w:val="40"/>
    </w:rPr>
  </w:style>
  <w:style w:type="character" w:customStyle="1" w:styleId="21">
    <w:name w:val="Заголовок 2 Знак1"/>
    <w:qFormat/>
    <w:rPr>
      <w:rFonts w:ascii="0" w:eastAsia="0" w:hAnsi="0" w:cs="0"/>
      <w:sz w:val="34"/>
    </w:rPr>
  </w:style>
  <w:style w:type="character" w:customStyle="1" w:styleId="31">
    <w:name w:val="Заголовок 3 Знак1"/>
    <w:qFormat/>
    <w:rPr>
      <w:rFonts w:ascii="0" w:eastAsia="0" w:hAnsi="0" w:cs="0"/>
      <w:sz w:val="30"/>
    </w:rPr>
  </w:style>
  <w:style w:type="character" w:customStyle="1" w:styleId="41">
    <w:name w:val="Заголовок 4 Знак1"/>
    <w:qFormat/>
    <w:rPr>
      <w:rFonts w:ascii="0" w:eastAsia="0" w:hAnsi="0" w:cs="0"/>
      <w:b/>
      <w:sz w:val="26"/>
    </w:rPr>
  </w:style>
  <w:style w:type="character" w:customStyle="1" w:styleId="51">
    <w:name w:val="Заголовок 5 Знак1"/>
    <w:qFormat/>
    <w:rPr>
      <w:rFonts w:ascii="0" w:eastAsia="0" w:hAnsi="0" w:cs="0"/>
      <w:b/>
      <w:sz w:val="24"/>
    </w:rPr>
  </w:style>
  <w:style w:type="character" w:customStyle="1" w:styleId="61">
    <w:name w:val="Заголовок 6 Знак1"/>
    <w:qFormat/>
    <w:rPr>
      <w:rFonts w:ascii="0" w:eastAsia="0" w:hAnsi="0" w:cs="0"/>
      <w:b/>
      <w:sz w:val="22"/>
    </w:rPr>
  </w:style>
  <w:style w:type="character" w:customStyle="1" w:styleId="71">
    <w:name w:val="Заголовок 7 Знак1"/>
    <w:qFormat/>
    <w:rPr>
      <w:rFonts w:ascii="0" w:eastAsia="0" w:hAnsi="0" w:cs="0"/>
      <w:b/>
      <w:i/>
      <w:sz w:val="22"/>
    </w:rPr>
  </w:style>
  <w:style w:type="character" w:customStyle="1" w:styleId="81">
    <w:name w:val="Заголовок 8 Знак1"/>
    <w:qFormat/>
    <w:rPr>
      <w:rFonts w:ascii="0" w:eastAsia="0" w:hAnsi="0" w:cs="0"/>
      <w:i/>
      <w:sz w:val="22"/>
    </w:rPr>
  </w:style>
  <w:style w:type="character" w:customStyle="1" w:styleId="91">
    <w:name w:val="Заголовок 9 Знак1"/>
    <w:qFormat/>
    <w:rPr>
      <w:rFonts w:ascii="0" w:eastAsia="0" w:hAnsi="0" w:cs="0"/>
      <w:i/>
      <w:sz w:val="21"/>
    </w:rPr>
  </w:style>
  <w:style w:type="character" w:customStyle="1" w:styleId="12">
    <w:name w:val="Заголовок Знак1"/>
    <w:qFormat/>
    <w:rPr>
      <w:rFonts w:ascii="0" w:eastAsia="0" w:hAnsi="0" w:cs="0"/>
      <w:sz w:val="48"/>
    </w:rPr>
  </w:style>
  <w:style w:type="character" w:customStyle="1" w:styleId="13">
    <w:name w:val="Подзаголовок Знак1"/>
    <w:qFormat/>
    <w:rPr>
      <w:rFonts w:ascii="0" w:eastAsia="0" w:hAnsi="0" w:cs="0"/>
      <w:sz w:val="24"/>
    </w:rPr>
  </w:style>
  <w:style w:type="character" w:customStyle="1" w:styleId="QuoteChar">
    <w:name w:val="Quote Char"/>
    <w:qFormat/>
    <w:rPr>
      <w:rFonts w:ascii="0" w:eastAsia="0" w:hAnsi="0" w:cs="0"/>
      <w:i/>
      <w:sz w:val="24"/>
    </w:rPr>
  </w:style>
  <w:style w:type="character" w:customStyle="1" w:styleId="IntenseQuoteChar">
    <w:name w:val="Intense Quote Char"/>
    <w:qFormat/>
    <w:rPr>
      <w:rFonts w:ascii="0" w:eastAsia="0" w:hAnsi="0" w:cs="0"/>
      <w:i/>
      <w:sz w:val="24"/>
    </w:rPr>
  </w:style>
  <w:style w:type="character" w:customStyle="1" w:styleId="14">
    <w:name w:val="Верхний колонтитул Знак1"/>
    <w:qFormat/>
    <w:rPr>
      <w:rFonts w:ascii="0" w:eastAsia="0" w:hAnsi="0" w:cs="0"/>
      <w:sz w:val="24"/>
    </w:rPr>
  </w:style>
  <w:style w:type="character" w:customStyle="1" w:styleId="15">
    <w:name w:val="Нижний колонтитул Знак1"/>
    <w:qFormat/>
    <w:rPr>
      <w:rFonts w:ascii="0" w:eastAsia="0" w:hAnsi="0" w:cs="0"/>
      <w:sz w:val="24"/>
    </w:rPr>
  </w:style>
  <w:style w:type="character" w:customStyle="1" w:styleId="ae">
    <w:name w:val="Название объекта Знак"/>
    <w:qFormat/>
    <w:rPr>
      <w:rFonts w:ascii="0" w:eastAsia="0" w:hAnsi="0" w:cs="0"/>
      <w:b/>
      <w:color w:val="4F81BD"/>
      <w:sz w:val="18"/>
    </w:rPr>
  </w:style>
  <w:style w:type="character" w:customStyle="1" w:styleId="16">
    <w:name w:val="Текст сноски Знак1"/>
    <w:qFormat/>
    <w:rPr>
      <w:rFonts w:ascii="0" w:eastAsia="0" w:hAnsi="0" w:cs="0"/>
      <w:sz w:val="18"/>
    </w:rPr>
  </w:style>
  <w:style w:type="character" w:customStyle="1" w:styleId="17">
    <w:name w:val="Текст концевой сноски Знак1"/>
    <w:qFormat/>
    <w:rPr>
      <w:rFonts w:ascii="0" w:eastAsia="0" w:hAnsi="0" w:cs="0"/>
      <w:sz w:val="20"/>
    </w:rPr>
  </w:style>
  <w:style w:type="character" w:customStyle="1" w:styleId="af">
    <w:name w:val="Цветовое выделение"/>
    <w:qFormat/>
    <w:rPr>
      <w:rFonts w:ascii="0" w:eastAsia="0" w:hAnsi="0" w:cs="0"/>
      <w:b/>
      <w:color w:val="26282F"/>
      <w:sz w:val="24"/>
    </w:rPr>
  </w:style>
  <w:style w:type="character" w:customStyle="1" w:styleId="af0">
    <w:name w:val="Гипертекстовая ссылка"/>
    <w:qFormat/>
    <w:rPr>
      <w:rFonts w:ascii="0" w:eastAsia="0" w:hAnsi="0" w:cs="0"/>
      <w:b/>
      <w:color w:val="106BBE"/>
      <w:sz w:val="24"/>
    </w:rPr>
  </w:style>
  <w:style w:type="character" w:customStyle="1" w:styleId="af1">
    <w:name w:val="Цветовое выделение для Текст"/>
    <w:qFormat/>
    <w:rPr>
      <w:rFonts w:ascii="0" w:eastAsia="0" w:hAnsi="0" w:cs="0"/>
      <w:sz w:val="24"/>
    </w:rPr>
  </w:style>
  <w:style w:type="character" w:customStyle="1" w:styleId="ConsPlusNormal">
    <w:name w:val="ConsPlusNormal Знак"/>
    <w:qFormat/>
    <w:rPr>
      <w:rFonts w:ascii="0" w:eastAsia="0" w:hAnsi="0" w:cs="0"/>
      <w:sz w:val="20"/>
    </w:rPr>
  </w:style>
  <w:style w:type="character" w:customStyle="1" w:styleId="af2">
    <w:name w:val="Основной текст Знак"/>
    <w:qFormat/>
    <w:rPr>
      <w:rFonts w:ascii="TimesNewRoman" w:eastAsia="TimesNewRoman" w:hAnsi="TimesNewRoman" w:cs="TimesNewRoman"/>
      <w:sz w:val="24"/>
    </w:rPr>
  </w:style>
  <w:style w:type="character" w:customStyle="1" w:styleId="22">
    <w:name w:val="Цитата 2 Знак"/>
    <w:qFormat/>
    <w:rPr>
      <w:rFonts w:ascii="TimesNewRoman" w:eastAsia="TimesNewRoman" w:hAnsi="TimesNewRoman" w:cs="TimesNewRoman"/>
      <w:i/>
      <w:color w:val="404040"/>
      <w:sz w:val="24"/>
    </w:rPr>
  </w:style>
  <w:style w:type="character" w:customStyle="1" w:styleId="af3">
    <w:name w:val="Выделенная цитата Знак"/>
    <w:qFormat/>
    <w:rPr>
      <w:rFonts w:ascii="TimesNewRoman" w:eastAsia="TimesNewRoman" w:hAnsi="TimesNewRoman" w:cs="TimesNewRoman"/>
      <w:i/>
      <w:color w:val="5B9BD5"/>
      <w:sz w:val="24"/>
    </w:rPr>
  </w:style>
  <w:style w:type="character" w:customStyle="1" w:styleId="HTML">
    <w:name w:val="Стандартный HTML Знак"/>
    <w:qFormat/>
    <w:rPr>
      <w:rFonts w:ascii="CourierNew" w:eastAsia="CourierNew" w:hAnsi="CourierNew" w:cs="CourierNew"/>
      <w:sz w:val="20"/>
    </w:rPr>
  </w:style>
  <w:style w:type="character" w:customStyle="1" w:styleId="af4">
    <w:name w:val="Символ нумерации"/>
    <w:qFormat/>
    <w:rPr>
      <w:rFonts w:ascii="PTAstraSerif" w:eastAsia="PTAstraSerif" w:hAnsi="PTAstraSerif" w:cs="PTAstraSerif"/>
      <w:sz w:val="24"/>
    </w:rPr>
  </w:style>
  <w:style w:type="character" w:styleId="af5">
    <w:name w:val="Hyperlink"/>
    <w:rPr>
      <w:color w:val="000080"/>
      <w:u w:val="single"/>
    </w:rPr>
  </w:style>
  <w:style w:type="character" w:customStyle="1" w:styleId="FootnoteCharacters">
    <w:name w:val="Footnote Characters"/>
    <w:qFormat/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exact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pacing w:line="276" w:lineRule="auto"/>
      <w:ind w:firstLine="0"/>
      <w:jc w:val="left"/>
    </w:pPr>
    <w:rPr>
      <w:b/>
      <w:color w:val="4F81BD"/>
      <w:sz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0">
    <w:name w:val="Заголовок"/>
    <w:basedOn w:val="a"/>
    <w:qFormat/>
    <w:pPr>
      <w:keepNext/>
      <w:spacing w:before="240" w:after="120"/>
    </w:pPr>
    <w:rPr>
      <w:rFonts w:ascii="PTAstraSerif" w:eastAsia="PTAstraSerif" w:hAnsi="PTAstraSerif" w:cs="PTAstraSerif"/>
      <w:sz w:val="28"/>
    </w:rPr>
  </w:style>
  <w:style w:type="paragraph" w:styleId="af9">
    <w:name w:val="Title"/>
    <w:basedOn w:val="a"/>
    <w:qFormat/>
    <w:pPr>
      <w:spacing w:before="120" w:after="120"/>
    </w:pPr>
    <w:rPr>
      <w:i/>
    </w:rPr>
  </w:style>
  <w:style w:type="paragraph" w:styleId="afa">
    <w:name w:val="index heading"/>
    <w:basedOn w:val="Heading"/>
  </w:style>
  <w:style w:type="paragraph" w:customStyle="1" w:styleId="18">
    <w:name w:val="Обычная таблица1"/>
    <w:qFormat/>
    <w:pPr>
      <w:suppressAutoHyphens/>
      <w:spacing w:after="160" w:line="252" w:lineRule="auto"/>
    </w:pPr>
    <w:rPr>
      <w:color w:val="000000"/>
      <w:sz w:val="24"/>
    </w:rPr>
  </w:style>
  <w:style w:type="paragraph" w:customStyle="1" w:styleId="afb">
    <w:name w:val="Заглавие"/>
    <w:basedOn w:val="a"/>
    <w:qFormat/>
    <w:pPr>
      <w:keepNext/>
      <w:spacing w:before="300" w:after="200"/>
      <w:contextualSpacing/>
    </w:pPr>
    <w:rPr>
      <w:sz w:val="48"/>
    </w:rPr>
  </w:style>
  <w:style w:type="paragraph" w:styleId="afc">
    <w:name w:val="Subtitle"/>
    <w:basedOn w:val="a"/>
    <w:qFormat/>
    <w:pPr>
      <w:keepNext/>
      <w:spacing w:before="200" w:after="200"/>
    </w:pPr>
    <w:rPr>
      <w:sz w:val="28"/>
    </w:rPr>
  </w:style>
  <w:style w:type="paragraph" w:customStyle="1" w:styleId="afd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fe">
    <w:name w:val="header"/>
    <w:basedOn w:val="a"/>
    <w:pPr>
      <w:tabs>
        <w:tab w:val="center" w:pos="4677"/>
        <w:tab w:val="right" w:pos="9355"/>
      </w:tabs>
    </w:pPr>
  </w:style>
  <w:style w:type="paragraph" w:styleId="aff">
    <w:name w:val="footer"/>
    <w:basedOn w:val="a"/>
    <w:pPr>
      <w:tabs>
        <w:tab w:val="center" w:pos="4677"/>
        <w:tab w:val="right" w:pos="9355"/>
      </w:tabs>
    </w:pPr>
  </w:style>
  <w:style w:type="paragraph" w:customStyle="1" w:styleId="aff0">
    <w:name w:val="Сноска"/>
    <w:basedOn w:val="a"/>
    <w:qFormat/>
    <w:rPr>
      <w:sz w:val="20"/>
    </w:rPr>
  </w:style>
  <w:style w:type="paragraph" w:customStyle="1" w:styleId="aff1">
    <w:name w:val="Концевая сноска"/>
    <w:basedOn w:val="a"/>
    <w:qFormat/>
    <w:rPr>
      <w:sz w:val="20"/>
    </w:rPr>
  </w:style>
  <w:style w:type="paragraph" w:styleId="19">
    <w:name w:val="toc 1"/>
    <w:basedOn w:val="a"/>
    <w:pPr>
      <w:spacing w:after="57"/>
    </w:pPr>
  </w:style>
  <w:style w:type="paragraph" w:styleId="23">
    <w:name w:val="toc 2"/>
    <w:basedOn w:val="a"/>
    <w:pPr>
      <w:spacing w:after="57"/>
      <w:ind w:left="283"/>
    </w:pPr>
  </w:style>
  <w:style w:type="paragraph" w:styleId="32">
    <w:name w:val="toc 3"/>
    <w:basedOn w:val="a"/>
    <w:pPr>
      <w:spacing w:after="57"/>
      <w:ind w:left="567"/>
    </w:pPr>
  </w:style>
  <w:style w:type="paragraph" w:styleId="42">
    <w:name w:val="toc 4"/>
    <w:basedOn w:val="a"/>
    <w:pPr>
      <w:spacing w:after="57"/>
      <w:ind w:left="850"/>
    </w:pPr>
  </w:style>
  <w:style w:type="paragraph" w:styleId="52">
    <w:name w:val="toc 5"/>
    <w:basedOn w:val="a"/>
    <w:pPr>
      <w:spacing w:after="57"/>
      <w:ind w:left="1134"/>
    </w:pPr>
  </w:style>
  <w:style w:type="paragraph" w:styleId="62">
    <w:name w:val="toc 6"/>
    <w:basedOn w:val="a"/>
    <w:pPr>
      <w:spacing w:after="57"/>
      <w:ind w:left="1417"/>
    </w:pPr>
  </w:style>
  <w:style w:type="paragraph" w:styleId="72">
    <w:name w:val="toc 7"/>
    <w:basedOn w:val="a"/>
    <w:pPr>
      <w:spacing w:after="57"/>
      <w:ind w:left="1701"/>
    </w:pPr>
  </w:style>
  <w:style w:type="paragraph" w:styleId="82">
    <w:name w:val="toc 8"/>
    <w:basedOn w:val="a"/>
    <w:pPr>
      <w:spacing w:after="57"/>
      <w:ind w:left="1984"/>
    </w:pPr>
  </w:style>
  <w:style w:type="paragraph" w:styleId="92">
    <w:name w:val="toc 9"/>
    <w:basedOn w:val="a"/>
    <w:pPr>
      <w:spacing w:after="57"/>
      <w:ind w:left="2268"/>
    </w:pPr>
  </w:style>
  <w:style w:type="paragraph" w:customStyle="1" w:styleId="aff2">
    <w:name w:val="Заголовок указателя"/>
    <w:basedOn w:val="afb"/>
    <w:qFormat/>
    <w:pPr>
      <w:spacing w:before="240" w:after="120"/>
    </w:pPr>
    <w:rPr>
      <w:sz w:val="28"/>
    </w:rPr>
  </w:style>
  <w:style w:type="paragraph" w:styleId="aff3">
    <w:name w:val="TOC Heading"/>
    <w:basedOn w:val="aff2"/>
  </w:style>
  <w:style w:type="paragraph" w:styleId="1a">
    <w:name w:val="index 1"/>
    <w:basedOn w:val="a"/>
    <w:qFormat/>
    <w:pPr>
      <w:ind w:left="240" w:hanging="240"/>
    </w:pPr>
  </w:style>
  <w:style w:type="paragraph" w:styleId="aff4">
    <w:name w:val="No Spacing"/>
    <w:qFormat/>
    <w:pPr>
      <w:suppressAutoHyphens/>
    </w:pPr>
    <w:rPr>
      <w:rFonts w:ascii="0" w:eastAsia="0" w:hAnsi="0" w:cs="0"/>
      <w:color w:val="000000"/>
      <w:sz w:val="24"/>
    </w:rPr>
  </w:style>
  <w:style w:type="paragraph" w:styleId="24">
    <w:name w:val="Quote"/>
    <w:basedOn w:val="a"/>
    <w:qFormat/>
    <w:pPr>
      <w:ind w:left="720" w:firstLine="0"/>
      <w:jc w:val="left"/>
    </w:pPr>
    <w:rPr>
      <w:i/>
    </w:rPr>
  </w:style>
  <w:style w:type="paragraph" w:styleId="aff5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firstLine="0"/>
      <w:contextualSpacing/>
      <w:jc w:val="left"/>
    </w:pPr>
    <w:rPr>
      <w:i/>
    </w:rPr>
  </w:style>
  <w:style w:type="paragraph" w:customStyle="1" w:styleId="1b">
    <w:name w:val="Сетка таблицы1"/>
    <w:basedOn w:val="18"/>
    <w:qFormat/>
  </w:style>
  <w:style w:type="paragraph" w:customStyle="1" w:styleId="TableGridLight">
    <w:name w:val="Table Grid Light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PlainTable1">
    <w:name w:val="Plain Table 1"/>
    <w:basedOn w:val="18"/>
    <w:qFormat/>
  </w:style>
  <w:style w:type="paragraph" w:customStyle="1" w:styleId="PlainTable2">
    <w:name w:val="Plain Table 2"/>
    <w:basedOn w:val="18"/>
    <w:qFormat/>
  </w:style>
  <w:style w:type="paragraph" w:customStyle="1" w:styleId="PlainTable3">
    <w:name w:val="Plain Table 3"/>
    <w:basedOn w:val="18"/>
    <w:qFormat/>
  </w:style>
  <w:style w:type="paragraph" w:customStyle="1" w:styleId="PlainTable4">
    <w:name w:val="Plain Table 4"/>
    <w:basedOn w:val="18"/>
    <w:qFormat/>
  </w:style>
  <w:style w:type="paragraph" w:customStyle="1" w:styleId="PlainTable5">
    <w:name w:val="Plain Table 5"/>
    <w:basedOn w:val="18"/>
    <w:qFormat/>
  </w:style>
  <w:style w:type="paragraph" w:customStyle="1" w:styleId="GridTable1Light">
    <w:name w:val="Grid Table 1 Light"/>
    <w:basedOn w:val="18"/>
    <w:qFormat/>
  </w:style>
  <w:style w:type="paragraph" w:customStyle="1" w:styleId="GridTable1Light-Accent1">
    <w:name w:val="Grid Table 1 Light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1Light-Accent2">
    <w:name w:val="Grid Table 1 Light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1Light-Accent3">
    <w:name w:val="Grid Table 1 Light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1Light-Accent4">
    <w:name w:val="Grid Table 1 Light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1Light-Accent5">
    <w:name w:val="Grid Table 1 Light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1Light-Accent6">
    <w:name w:val="Grid Table 1 Light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2">
    <w:name w:val="Grid Table 2"/>
    <w:basedOn w:val="18"/>
    <w:qFormat/>
  </w:style>
  <w:style w:type="paragraph" w:customStyle="1" w:styleId="GridTable2-Accent1">
    <w:name w:val="Grid Table 2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2-Accent2">
    <w:name w:val="Grid Table 2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2-Accent3">
    <w:name w:val="Grid Table 2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2-Accent4">
    <w:name w:val="Grid Table 2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2-Accent5">
    <w:name w:val="Grid Table 2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2-Accent6">
    <w:name w:val="Grid Table 2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3">
    <w:name w:val="Grid Table 3"/>
    <w:basedOn w:val="18"/>
    <w:qFormat/>
  </w:style>
  <w:style w:type="paragraph" w:customStyle="1" w:styleId="GridTable3-Accent1">
    <w:name w:val="Grid Table 3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3-Accent2">
    <w:name w:val="Grid Table 3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3-Accent3">
    <w:name w:val="Grid Table 3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3-Accent4">
    <w:name w:val="Grid Table 3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3-Accent5">
    <w:name w:val="Grid Table 3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3-Accent6">
    <w:name w:val="Grid Table 3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4">
    <w:name w:val="Grid Table 4"/>
    <w:basedOn w:val="18"/>
    <w:qFormat/>
  </w:style>
  <w:style w:type="paragraph" w:customStyle="1" w:styleId="GridTable4-Accent1">
    <w:name w:val="Grid Table 4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4-Accent2">
    <w:name w:val="Grid Table 4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4-Accent3">
    <w:name w:val="Grid Table 4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4-Accent4">
    <w:name w:val="Grid Table 4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4-Accent5">
    <w:name w:val="Grid Table 4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4-Accent6">
    <w:name w:val="Grid Table 4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5Dark">
    <w:name w:val="Grid Table 5 Dark"/>
    <w:basedOn w:val="18"/>
    <w:qFormat/>
  </w:style>
  <w:style w:type="paragraph" w:customStyle="1" w:styleId="GridTable5Dark-Accent1">
    <w:name w:val="Grid Table 5 Dark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5Dark-Accent2">
    <w:name w:val="Grid Table 5 Dark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5Dark-Accent3">
    <w:name w:val="Grid Table 5 Dark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5Dark-Accent4">
    <w:name w:val="Grid Table 5 Dark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5Dark-Accent5">
    <w:name w:val="Grid Table 5 Dark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5Dark-Accent6">
    <w:name w:val="Grid Table 5 Dark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6Colorful">
    <w:name w:val="Grid Table 6 Colorful"/>
    <w:basedOn w:val="18"/>
    <w:qFormat/>
  </w:style>
  <w:style w:type="paragraph" w:customStyle="1" w:styleId="GridTable6Colorful-Accent1">
    <w:name w:val="Grid Table 6 Colorful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6Colorful-Accent2">
    <w:name w:val="Grid Table 6 Colorful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6Colorful-Accent3">
    <w:name w:val="Grid Table 6 Colorful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6Colorful-Accent4">
    <w:name w:val="Grid Table 6 Colorful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6Colorful-Accent5">
    <w:name w:val="Grid Table 6 Colorful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6Colorful-Accent6">
    <w:name w:val="Grid Table 6 Colorful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7Colorful">
    <w:name w:val="Grid Table 7 Colorful"/>
    <w:basedOn w:val="18"/>
    <w:qFormat/>
  </w:style>
  <w:style w:type="paragraph" w:customStyle="1" w:styleId="GridTable7Colorful-Accent1">
    <w:name w:val="Grid Table 7 Colorful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7Colorful-Accent2">
    <w:name w:val="Grid Table 7 Colorful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7Colorful-Accent3">
    <w:name w:val="Grid Table 7 Colorful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7Colorful-Accent4">
    <w:name w:val="Grid Table 7 Colorful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7Colorful-Accent5">
    <w:name w:val="Grid Table 7 Colorful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7Colorful-Accent6">
    <w:name w:val="Grid Table 7 Colorful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1Light">
    <w:name w:val="List Table 1 Light"/>
    <w:basedOn w:val="18"/>
    <w:qFormat/>
  </w:style>
  <w:style w:type="paragraph" w:customStyle="1" w:styleId="ListTable1Light-Accent1">
    <w:name w:val="List Table 1 Light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1Light-Accent2">
    <w:name w:val="List Table 1 Light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1Light-Accent3">
    <w:name w:val="List Table 1 Light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1Light-Accent4">
    <w:name w:val="List Table 1 Light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1Light-Accent5">
    <w:name w:val="List Table 1 Light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1Light-Accent6">
    <w:name w:val="List Table 1 Light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2">
    <w:name w:val="List Table 2"/>
    <w:basedOn w:val="18"/>
    <w:qFormat/>
  </w:style>
  <w:style w:type="paragraph" w:customStyle="1" w:styleId="ListTable2-Accent1">
    <w:name w:val="List Table 2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2-Accent2">
    <w:name w:val="List Table 2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2-Accent3">
    <w:name w:val="List Table 2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2-Accent4">
    <w:name w:val="List Table 2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2-Accent5">
    <w:name w:val="List Table 2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2-Accent6">
    <w:name w:val="List Table 2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3">
    <w:name w:val="List Table 3"/>
    <w:basedOn w:val="18"/>
    <w:qFormat/>
  </w:style>
  <w:style w:type="paragraph" w:customStyle="1" w:styleId="ListTable3-Accent1">
    <w:name w:val="List Table 3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3-Accent2">
    <w:name w:val="List Table 3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3-Accent3">
    <w:name w:val="List Table 3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3-Accent4">
    <w:name w:val="List Table 3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3-Accent5">
    <w:name w:val="List Table 3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3-Accent6">
    <w:name w:val="List Table 3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4">
    <w:name w:val="List Table 4"/>
    <w:basedOn w:val="18"/>
    <w:qFormat/>
  </w:style>
  <w:style w:type="paragraph" w:customStyle="1" w:styleId="ListTable4-Accent1">
    <w:name w:val="List Table 4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4-Accent2">
    <w:name w:val="List Table 4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4-Accent3">
    <w:name w:val="List Table 4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4-Accent4">
    <w:name w:val="List Table 4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4-Accent5">
    <w:name w:val="List Table 4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4-Accent6">
    <w:name w:val="List Table 4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5Dark">
    <w:name w:val="List Table 5 Dark"/>
    <w:basedOn w:val="18"/>
    <w:qFormat/>
    <w:rPr>
      <w:color w:val="FFFFFF"/>
    </w:rPr>
  </w:style>
  <w:style w:type="paragraph" w:customStyle="1" w:styleId="ListTable5Dark-Accent1">
    <w:name w:val="List Table 5 Dark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5Dark-Accent2">
    <w:name w:val="List Table 5 Dark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5Dark-Accent3">
    <w:name w:val="List Table 5 Dark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5Dark-Accent4">
    <w:name w:val="List Table 5 Dark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5Dark-Accent5">
    <w:name w:val="List Table 5 Dark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5Dark-Accent6">
    <w:name w:val="List Table 5 Dark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6Colorful">
    <w:name w:val="List Table 6 Colorful"/>
    <w:basedOn w:val="18"/>
    <w:qFormat/>
  </w:style>
  <w:style w:type="paragraph" w:customStyle="1" w:styleId="ListTable6Colorful-Accent1">
    <w:name w:val="List Table 6 Colorful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6Colorful-Accent2">
    <w:name w:val="List Table 6 Colorful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6Colorful-Accent3">
    <w:name w:val="List Table 6 Colorful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6Colorful-Accent4">
    <w:name w:val="List Table 6 Colorful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6Colorful-Accent5">
    <w:name w:val="List Table 6 Colorful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6Colorful-Accent6">
    <w:name w:val="List Table 6 Colorful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7Colorful">
    <w:name w:val="List Table 7 Colorful"/>
    <w:basedOn w:val="18"/>
    <w:qFormat/>
  </w:style>
  <w:style w:type="paragraph" w:customStyle="1" w:styleId="ListTable7Colorful-Accent1">
    <w:name w:val="List Table 7 Colorful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7Colorful-Accent2">
    <w:name w:val="List Table 7 Colorful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7Colorful-Accent3">
    <w:name w:val="List Table 7 Colorful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7Colorful-Accent4">
    <w:name w:val="List Table 7 Colorful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7Colorful-Accent5">
    <w:name w:val="List Table 7 Colorful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7Colorful-Accent6">
    <w:name w:val="List Table 7 Colorful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ned-Accent">
    <w:name w:val="Lined - Accent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Lined-Accent1">
    <w:name w:val="Lined - Accent 1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Lined-Accent2">
    <w:name w:val="Lined - Accent 2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Lined-Accent3">
    <w:name w:val="Lined - Accent 3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Lined-Accent4">
    <w:name w:val="Lined - Accent 4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Lined-Accent5">
    <w:name w:val="Lined - Accent 5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Lined-Accent6">
    <w:name w:val="Lined - Accent 6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">
    <w:name w:val="Bordered &amp; Lined - Accent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1">
    <w:name w:val="Bordered &amp; Lined - Accent 1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2">
    <w:name w:val="Bordered &amp; Lined - Accent 2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3">
    <w:name w:val="Bordered &amp; Lined - Accent 3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4">
    <w:name w:val="Bordered &amp; Lined - Accent 4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5">
    <w:name w:val="Bordered &amp; Lined - Accent 5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6">
    <w:name w:val="Bordered &amp; Lined - Accent 6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">
    <w:name w:val="Bordered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Bordered-Accent1">
    <w:name w:val="Bordered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Bordered-Accent2">
    <w:name w:val="Bordered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Bordered-Accent3">
    <w:name w:val="Bordered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Bordered-Accent4">
    <w:name w:val="Bordered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Bordered-Accent5">
    <w:name w:val="Bordered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Bordered-Accent6">
    <w:name w:val="Bordered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styleId="aff6">
    <w:name w:val="table of figures"/>
    <w:basedOn w:val="a"/>
    <w:qFormat/>
    <w:pPr>
      <w:ind w:firstLine="0"/>
      <w:jc w:val="left"/>
    </w:pPr>
  </w:style>
  <w:style w:type="paragraph" w:customStyle="1" w:styleId="aff7">
    <w:name w:val="Текст (справка)"/>
    <w:basedOn w:val="a"/>
    <w:qFormat/>
    <w:pPr>
      <w:ind w:left="170"/>
      <w:jc w:val="left"/>
    </w:pPr>
  </w:style>
  <w:style w:type="paragraph" w:customStyle="1" w:styleId="aff8">
    <w:name w:val="Комментарий"/>
    <w:basedOn w:val="aff7"/>
    <w:qFormat/>
    <w:pPr>
      <w:spacing w:before="75"/>
    </w:pPr>
    <w:rPr>
      <w:color w:val="353842"/>
    </w:rPr>
  </w:style>
  <w:style w:type="paragraph" w:customStyle="1" w:styleId="aff9">
    <w:name w:val="Нормальный (таблица)"/>
    <w:basedOn w:val="a"/>
    <w:qFormat/>
  </w:style>
  <w:style w:type="paragraph" w:customStyle="1" w:styleId="affa">
    <w:name w:val="Таблицы (моноширинный)"/>
    <w:basedOn w:val="a"/>
    <w:qFormat/>
    <w:pPr>
      <w:jc w:val="left"/>
    </w:pPr>
  </w:style>
  <w:style w:type="paragraph" w:customStyle="1" w:styleId="affb">
    <w:name w:val="Прижатый влево"/>
    <w:basedOn w:val="a"/>
    <w:qFormat/>
    <w:pPr>
      <w:jc w:val="left"/>
    </w:pPr>
  </w:style>
  <w:style w:type="paragraph" w:styleId="affc">
    <w:name w:val="List Paragraph"/>
    <w:basedOn w:val="a"/>
    <w:uiPriority w:val="34"/>
    <w:qFormat/>
    <w:pPr>
      <w:ind w:left="217" w:firstLine="707"/>
    </w:pPr>
    <w:rPr>
      <w:sz w:val="22"/>
    </w:rPr>
  </w:style>
  <w:style w:type="paragraph" w:customStyle="1" w:styleId="ConsPlusNormal0">
    <w:name w:val="ConsPlusNormal"/>
    <w:qFormat/>
    <w:pPr>
      <w:suppressAutoHyphens/>
    </w:pPr>
    <w:rPr>
      <w:rFonts w:ascii="0" w:eastAsia="0" w:hAnsi="0" w:cs="0"/>
      <w:color w:val="000000"/>
      <w:sz w:val="22"/>
    </w:rPr>
  </w:style>
  <w:style w:type="paragraph" w:customStyle="1" w:styleId="Preformatted">
    <w:name w:val="Preformatted"/>
    <w:qFormat/>
    <w:pPr>
      <w:suppressAutoHyphens/>
      <w:jc w:val="both"/>
    </w:pPr>
    <w:rPr>
      <w:rFonts w:ascii="0" w:eastAsia="0" w:hAnsi="0" w:cs="0"/>
      <w:color w:val="000000"/>
      <w:sz w:val="24"/>
    </w:rPr>
  </w:style>
  <w:style w:type="paragraph" w:customStyle="1" w:styleId="OEM">
    <w:name w:val="Нормальный (OEM)"/>
    <w:basedOn w:val="Preformatted"/>
    <w:qFormat/>
  </w:style>
  <w:style w:type="paragraph" w:customStyle="1" w:styleId="affd">
    <w:name w:val="Нормальный"/>
    <w:basedOn w:val="a"/>
    <w:qFormat/>
  </w:style>
  <w:style w:type="paragraph" w:customStyle="1" w:styleId="affe">
    <w:name w:val="Содержимое таблицы"/>
    <w:basedOn w:val="a"/>
    <w:qFormat/>
  </w:style>
  <w:style w:type="paragraph" w:customStyle="1" w:styleId="afff">
    <w:name w:val="Заголовок таблицы"/>
    <w:basedOn w:val="affe"/>
    <w:qFormat/>
    <w:pPr>
      <w:jc w:val="center"/>
    </w:pPr>
    <w:rPr>
      <w:b/>
    </w:rPr>
  </w:style>
  <w:style w:type="paragraph" w:customStyle="1" w:styleId="afff0">
    <w:name w:val="Первая строка с отступом"/>
    <w:basedOn w:val="a"/>
    <w:qFormat/>
    <w:pPr>
      <w:ind w:firstLine="709"/>
    </w:pPr>
  </w:style>
  <w:style w:type="paragraph" w:styleId="HTML0">
    <w:name w:val="HTML Preformatted"/>
    <w:basedOn w:val="a"/>
    <w:qFormat/>
    <w:pPr>
      <w:keepNext/>
      <w:keepLines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contextualSpacing/>
      <w:jc w:val="left"/>
    </w:pPr>
    <w:rPr>
      <w:sz w:val="20"/>
    </w:rPr>
  </w:style>
  <w:style w:type="paragraph" w:customStyle="1" w:styleId="ConsPlusTitle">
    <w:name w:val="ConsPlusTitle"/>
    <w:uiPriority w:val="99"/>
    <w:qFormat/>
    <w:rsid w:val="00CB4E95"/>
    <w:pPr>
      <w:widowControl w:val="0"/>
      <w:suppressAutoHyphens/>
    </w:pPr>
    <w:rPr>
      <w:rFonts w:ascii="Calibri" w:eastAsia="Times New Roman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garant.orb.ru/document/redirect/12138291/2602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garant.orb.ru/document/redirect/12138291/400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garant.orb.ru/document/redirect/12138291/270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garant.orb.ru/document/redirect/12138291/2701" TargetMode="External"/><Relationship Id="rId10" Type="http://schemas.openxmlformats.org/officeDocument/2006/relationships/hyperlink" Target="http://sorochinsk56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garant.orb.ru/document/redirect/12138291/26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C40F6-4A24-43D4-9966-38937091A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8963</Words>
  <Characters>51095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НNNNNПPPPPПPPPP "ГCCCCаppppр    аppppн~~~~т    -СRRRRеuuuuр    вrrrrиyyyyс    "</dc:creator>
  <cp:lastModifiedBy>User</cp:lastModifiedBy>
  <cp:revision>2</cp:revision>
  <dcterms:created xsi:type="dcterms:W3CDTF">2026-06-08T11:39:00Z</dcterms:created>
  <dcterms:modified xsi:type="dcterms:W3CDTF">2026-06-08T11:39:00Z</dcterms:modified>
  <dc:language>ru-RU</dc:language>
</cp:coreProperties>
</file>